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4FFE9" w14:textId="4E117EFD" w:rsidR="00EC18F2" w:rsidRPr="00EC18F2" w:rsidRDefault="00362F61" w:rsidP="003F2AF9">
      <w:pPr>
        <w:jc w:val="both"/>
        <w:rPr>
          <w:rFonts w:ascii="Arial Narrow" w:hAnsi="Arial Narrow"/>
          <w:sz w:val="24"/>
          <w:szCs w:val="24"/>
          <w:lang w:val="hr-HR"/>
        </w:rPr>
      </w:pPr>
      <w:r w:rsidRPr="00EC18F2">
        <w:rPr>
          <w:rFonts w:ascii="Arial Narrow" w:hAnsi="Arial Narrow"/>
          <w:sz w:val="24"/>
          <w:szCs w:val="24"/>
          <w:lang w:val="hr-HR"/>
        </w:rPr>
        <w:t>Izvršni odbor Hrvatskog nogometnog saveza je temeljem članka 43 i članka 44. st. 6. Statuta na prijedlog Komisije za ženski nogomet dana</w:t>
      </w:r>
      <w:r w:rsidR="00993365">
        <w:rPr>
          <w:rFonts w:ascii="Arial Narrow" w:hAnsi="Arial Narrow"/>
          <w:sz w:val="24"/>
          <w:szCs w:val="24"/>
          <w:lang w:val="hr-HR"/>
        </w:rPr>
        <w:t xml:space="preserve"> 26. 08. 2025.</w:t>
      </w:r>
      <w:r w:rsidRPr="00EC18F2">
        <w:rPr>
          <w:rFonts w:ascii="Arial Narrow" w:hAnsi="Arial Narrow"/>
          <w:color w:val="FF0000"/>
          <w:sz w:val="24"/>
          <w:szCs w:val="24"/>
          <w:lang w:val="hr-HR"/>
        </w:rPr>
        <w:t xml:space="preserve"> </w:t>
      </w:r>
      <w:r w:rsidRPr="00EC18F2">
        <w:rPr>
          <w:rFonts w:ascii="Arial Narrow" w:hAnsi="Arial Narrow"/>
          <w:sz w:val="24"/>
          <w:szCs w:val="24"/>
          <w:lang w:val="hr-HR"/>
        </w:rPr>
        <w:t>donio</w:t>
      </w:r>
    </w:p>
    <w:p w14:paraId="3F6829F8" w14:textId="5E555F38" w:rsidR="00EC18F2" w:rsidRPr="00EC18F2" w:rsidRDefault="00362F61" w:rsidP="005775E1">
      <w:pPr>
        <w:spacing w:after="0"/>
        <w:jc w:val="center"/>
        <w:rPr>
          <w:rFonts w:ascii="Arial Narrow" w:hAnsi="Arial Narrow"/>
          <w:b/>
          <w:sz w:val="24"/>
          <w:szCs w:val="24"/>
          <w:lang w:val="hr-HR"/>
        </w:rPr>
      </w:pPr>
      <w:r w:rsidRPr="00EC18F2">
        <w:rPr>
          <w:rFonts w:ascii="Arial Narrow" w:hAnsi="Arial Narrow"/>
          <w:b/>
          <w:sz w:val="24"/>
          <w:szCs w:val="24"/>
          <w:lang w:val="hr-HR"/>
        </w:rPr>
        <w:t>P R O P O Z I C I J E</w:t>
      </w:r>
      <w:r w:rsidR="00EC18F2" w:rsidRPr="00EC18F2">
        <w:rPr>
          <w:rFonts w:ascii="Arial Narrow" w:hAnsi="Arial Narrow"/>
          <w:b/>
          <w:sz w:val="24"/>
          <w:szCs w:val="24"/>
          <w:lang w:val="hr-HR"/>
        </w:rPr>
        <w:t xml:space="preserve">   </w:t>
      </w:r>
      <w:r w:rsidRPr="00EC18F2">
        <w:rPr>
          <w:rFonts w:ascii="Arial Narrow" w:hAnsi="Arial Narrow"/>
          <w:b/>
          <w:sz w:val="24"/>
          <w:szCs w:val="24"/>
          <w:lang w:val="hr-HR"/>
        </w:rPr>
        <w:t>N</w:t>
      </w:r>
      <w:r w:rsidR="00EC18F2" w:rsidRPr="00EC18F2">
        <w:rPr>
          <w:rFonts w:ascii="Arial Narrow" w:hAnsi="Arial Narrow"/>
          <w:b/>
          <w:sz w:val="24"/>
          <w:szCs w:val="24"/>
          <w:lang w:val="hr-HR"/>
        </w:rPr>
        <w:t xml:space="preserve"> </w:t>
      </w:r>
      <w:r w:rsidRPr="00EC18F2">
        <w:rPr>
          <w:rFonts w:ascii="Arial Narrow" w:hAnsi="Arial Narrow"/>
          <w:b/>
          <w:sz w:val="24"/>
          <w:szCs w:val="24"/>
          <w:lang w:val="hr-HR"/>
        </w:rPr>
        <w:t>A</w:t>
      </w:r>
      <w:r w:rsidR="00EC18F2" w:rsidRPr="00EC18F2">
        <w:rPr>
          <w:rFonts w:ascii="Arial Narrow" w:hAnsi="Arial Narrow"/>
          <w:b/>
          <w:sz w:val="24"/>
          <w:szCs w:val="24"/>
          <w:lang w:val="hr-HR"/>
        </w:rPr>
        <w:t xml:space="preserve"> </w:t>
      </w:r>
      <w:r w:rsidRPr="00EC18F2">
        <w:rPr>
          <w:rFonts w:ascii="Arial Narrow" w:hAnsi="Arial Narrow"/>
          <w:b/>
          <w:sz w:val="24"/>
          <w:szCs w:val="24"/>
          <w:lang w:val="hr-HR"/>
        </w:rPr>
        <w:t>T</w:t>
      </w:r>
      <w:r w:rsidR="00EC18F2" w:rsidRPr="00EC18F2">
        <w:rPr>
          <w:rFonts w:ascii="Arial Narrow" w:hAnsi="Arial Narrow"/>
          <w:b/>
          <w:sz w:val="24"/>
          <w:szCs w:val="24"/>
          <w:lang w:val="hr-HR"/>
        </w:rPr>
        <w:t xml:space="preserve"> </w:t>
      </w:r>
      <w:r w:rsidRPr="00EC18F2">
        <w:rPr>
          <w:rFonts w:ascii="Arial Narrow" w:hAnsi="Arial Narrow"/>
          <w:b/>
          <w:sz w:val="24"/>
          <w:szCs w:val="24"/>
          <w:lang w:val="hr-HR"/>
        </w:rPr>
        <w:t>J</w:t>
      </w:r>
      <w:r w:rsidR="00EC18F2" w:rsidRPr="00EC18F2">
        <w:rPr>
          <w:rFonts w:ascii="Arial Narrow" w:hAnsi="Arial Narrow"/>
          <w:b/>
          <w:sz w:val="24"/>
          <w:szCs w:val="24"/>
          <w:lang w:val="hr-HR"/>
        </w:rPr>
        <w:t xml:space="preserve"> </w:t>
      </w:r>
      <w:r w:rsidRPr="00EC18F2">
        <w:rPr>
          <w:rFonts w:ascii="Arial Narrow" w:hAnsi="Arial Narrow"/>
          <w:b/>
          <w:sz w:val="24"/>
          <w:szCs w:val="24"/>
          <w:lang w:val="hr-HR"/>
        </w:rPr>
        <w:t>E</w:t>
      </w:r>
      <w:r w:rsidR="00EC18F2" w:rsidRPr="00EC18F2">
        <w:rPr>
          <w:rFonts w:ascii="Arial Narrow" w:hAnsi="Arial Narrow"/>
          <w:b/>
          <w:sz w:val="24"/>
          <w:szCs w:val="24"/>
          <w:lang w:val="hr-HR"/>
        </w:rPr>
        <w:t xml:space="preserve"> </w:t>
      </w:r>
      <w:r w:rsidRPr="00EC18F2">
        <w:rPr>
          <w:rFonts w:ascii="Arial Narrow" w:hAnsi="Arial Narrow"/>
          <w:b/>
          <w:sz w:val="24"/>
          <w:szCs w:val="24"/>
          <w:lang w:val="hr-HR"/>
        </w:rPr>
        <w:t>C</w:t>
      </w:r>
      <w:r w:rsidR="00EC18F2" w:rsidRPr="00EC18F2">
        <w:rPr>
          <w:rFonts w:ascii="Arial Narrow" w:hAnsi="Arial Narrow"/>
          <w:b/>
          <w:sz w:val="24"/>
          <w:szCs w:val="24"/>
          <w:lang w:val="hr-HR"/>
        </w:rPr>
        <w:t xml:space="preserve"> </w:t>
      </w:r>
      <w:r w:rsidRPr="00EC18F2">
        <w:rPr>
          <w:rFonts w:ascii="Arial Narrow" w:hAnsi="Arial Narrow"/>
          <w:b/>
          <w:sz w:val="24"/>
          <w:szCs w:val="24"/>
          <w:lang w:val="hr-HR"/>
        </w:rPr>
        <w:t>A</w:t>
      </w:r>
      <w:r w:rsidR="00EC18F2" w:rsidRPr="00EC18F2">
        <w:rPr>
          <w:rFonts w:ascii="Arial Narrow" w:hAnsi="Arial Narrow"/>
          <w:b/>
          <w:sz w:val="24"/>
          <w:szCs w:val="24"/>
          <w:lang w:val="hr-HR"/>
        </w:rPr>
        <w:t xml:space="preserve"> </w:t>
      </w:r>
      <w:r w:rsidRPr="00EC18F2">
        <w:rPr>
          <w:rFonts w:ascii="Arial Narrow" w:hAnsi="Arial Narrow"/>
          <w:b/>
          <w:sz w:val="24"/>
          <w:szCs w:val="24"/>
          <w:lang w:val="hr-HR"/>
        </w:rPr>
        <w:t>N</w:t>
      </w:r>
      <w:r w:rsidR="00EC18F2" w:rsidRPr="00EC18F2">
        <w:rPr>
          <w:rFonts w:ascii="Arial Narrow" w:hAnsi="Arial Narrow"/>
          <w:b/>
          <w:sz w:val="24"/>
          <w:szCs w:val="24"/>
          <w:lang w:val="hr-HR"/>
        </w:rPr>
        <w:t xml:space="preserve"> </w:t>
      </w:r>
      <w:r w:rsidRPr="00EC18F2">
        <w:rPr>
          <w:rFonts w:ascii="Arial Narrow" w:hAnsi="Arial Narrow"/>
          <w:b/>
          <w:sz w:val="24"/>
          <w:szCs w:val="24"/>
          <w:lang w:val="hr-HR"/>
        </w:rPr>
        <w:t>J</w:t>
      </w:r>
      <w:r w:rsidR="00EC18F2" w:rsidRPr="00EC18F2">
        <w:rPr>
          <w:rFonts w:ascii="Arial Narrow" w:hAnsi="Arial Narrow"/>
          <w:b/>
          <w:sz w:val="24"/>
          <w:szCs w:val="24"/>
          <w:lang w:val="hr-HR"/>
        </w:rPr>
        <w:t xml:space="preserve"> </w:t>
      </w:r>
      <w:r w:rsidRPr="00EC18F2">
        <w:rPr>
          <w:rFonts w:ascii="Arial Narrow" w:hAnsi="Arial Narrow"/>
          <w:b/>
          <w:sz w:val="24"/>
          <w:szCs w:val="24"/>
          <w:lang w:val="hr-HR"/>
        </w:rPr>
        <w:t xml:space="preserve">A </w:t>
      </w:r>
    </w:p>
    <w:p w14:paraId="325D7E0A" w14:textId="1CFC9C95" w:rsidR="00AB5796" w:rsidRPr="00EC18F2" w:rsidRDefault="00362F61" w:rsidP="005775E1">
      <w:pPr>
        <w:spacing w:after="0"/>
        <w:jc w:val="center"/>
        <w:rPr>
          <w:rFonts w:ascii="Arial Narrow" w:hAnsi="Arial Narrow"/>
          <w:b/>
          <w:sz w:val="24"/>
          <w:szCs w:val="24"/>
          <w:lang w:val="hr-HR"/>
        </w:rPr>
      </w:pPr>
      <w:r w:rsidRPr="00EC18F2">
        <w:rPr>
          <w:rFonts w:ascii="Arial Narrow" w:hAnsi="Arial Narrow"/>
          <w:b/>
          <w:sz w:val="24"/>
          <w:szCs w:val="24"/>
          <w:lang w:val="hr-HR"/>
        </w:rPr>
        <w:t xml:space="preserve">ZA PRVENSTVO </w:t>
      </w:r>
      <w:r w:rsidR="00E602FF" w:rsidRPr="00993365">
        <w:rPr>
          <w:rFonts w:ascii="Arial Narrow" w:hAnsi="Arial Narrow"/>
          <w:b/>
          <w:sz w:val="24"/>
          <w:szCs w:val="24"/>
          <w:lang w:val="hr-HR"/>
        </w:rPr>
        <w:t>MAGENTA</w:t>
      </w:r>
      <w:r w:rsidR="00D14410" w:rsidRPr="00993365">
        <w:rPr>
          <w:rFonts w:ascii="Arial Narrow" w:hAnsi="Arial Narrow"/>
          <w:b/>
          <w:sz w:val="24"/>
          <w:szCs w:val="24"/>
          <w:lang w:val="hr-HR"/>
        </w:rPr>
        <w:t xml:space="preserve"> </w:t>
      </w:r>
      <w:r w:rsidRPr="00EC18F2">
        <w:rPr>
          <w:rFonts w:ascii="Arial Narrow" w:hAnsi="Arial Narrow"/>
          <w:b/>
          <w:sz w:val="24"/>
          <w:szCs w:val="24"/>
          <w:lang w:val="hr-HR"/>
        </w:rPr>
        <w:t>PRVE HRVATSKE NOGOMETNE LIGE ZA</w:t>
      </w:r>
      <w:r w:rsidR="00AB5796" w:rsidRPr="00EC18F2">
        <w:rPr>
          <w:rFonts w:ascii="Arial Narrow" w:hAnsi="Arial Narrow"/>
          <w:b/>
          <w:sz w:val="24"/>
          <w:szCs w:val="24"/>
          <w:lang w:val="hr-HR"/>
        </w:rPr>
        <w:t xml:space="preserve"> </w:t>
      </w:r>
      <w:r w:rsidRPr="00EC18F2">
        <w:rPr>
          <w:rFonts w:ascii="Arial Narrow" w:hAnsi="Arial Narrow"/>
          <w:b/>
          <w:sz w:val="24"/>
          <w:szCs w:val="24"/>
          <w:lang w:val="hr-HR"/>
        </w:rPr>
        <w:t>ŽENE</w:t>
      </w:r>
    </w:p>
    <w:p w14:paraId="73E185DF" w14:textId="0F8E45DA" w:rsidR="00362F61" w:rsidRPr="00EC18F2" w:rsidRDefault="00362F61" w:rsidP="005775E1">
      <w:pPr>
        <w:spacing w:after="0"/>
        <w:jc w:val="center"/>
        <w:rPr>
          <w:rFonts w:ascii="Arial Narrow" w:hAnsi="Arial Narrow"/>
          <w:b/>
          <w:sz w:val="24"/>
          <w:szCs w:val="24"/>
          <w:lang w:val="hr-HR"/>
        </w:rPr>
      </w:pPr>
      <w:r w:rsidRPr="00EC18F2">
        <w:rPr>
          <w:rFonts w:ascii="Arial Narrow" w:hAnsi="Arial Narrow"/>
          <w:b/>
          <w:sz w:val="24"/>
          <w:szCs w:val="24"/>
          <w:lang w:val="hr-HR"/>
        </w:rPr>
        <w:t>U NATJECATELJSKOJ</w:t>
      </w:r>
      <w:r w:rsidR="00CC122D" w:rsidRPr="00EC18F2">
        <w:rPr>
          <w:rFonts w:ascii="Arial Narrow" w:hAnsi="Arial Narrow"/>
          <w:b/>
          <w:sz w:val="24"/>
          <w:szCs w:val="24"/>
          <w:lang w:val="hr-HR"/>
        </w:rPr>
        <w:t xml:space="preserve"> GODINI 202</w:t>
      </w:r>
      <w:r w:rsidR="00E602FF">
        <w:rPr>
          <w:rFonts w:ascii="Arial Narrow" w:hAnsi="Arial Narrow"/>
          <w:b/>
          <w:sz w:val="24"/>
          <w:szCs w:val="24"/>
          <w:lang w:val="hr-HR"/>
        </w:rPr>
        <w:t>5</w:t>
      </w:r>
      <w:r w:rsidR="00CC122D" w:rsidRPr="00EC18F2">
        <w:rPr>
          <w:rFonts w:ascii="Arial Narrow" w:hAnsi="Arial Narrow"/>
          <w:b/>
          <w:sz w:val="24"/>
          <w:szCs w:val="24"/>
          <w:lang w:val="hr-HR"/>
        </w:rPr>
        <w:t>/202</w:t>
      </w:r>
      <w:r w:rsidR="00E602FF">
        <w:rPr>
          <w:rFonts w:ascii="Arial Narrow" w:hAnsi="Arial Narrow"/>
          <w:b/>
          <w:sz w:val="24"/>
          <w:szCs w:val="24"/>
          <w:lang w:val="hr-HR"/>
        </w:rPr>
        <w:t>6</w:t>
      </w:r>
    </w:p>
    <w:p w14:paraId="598921DA" w14:textId="77777777" w:rsidR="00EC18F2" w:rsidRPr="00EC18F2" w:rsidRDefault="00EC18F2" w:rsidP="00EC18F2">
      <w:pPr>
        <w:jc w:val="center"/>
        <w:rPr>
          <w:rFonts w:ascii="Arial Narrow" w:hAnsi="Arial Narrow"/>
          <w:b/>
          <w:sz w:val="24"/>
          <w:szCs w:val="24"/>
          <w:lang w:val="hr-HR"/>
        </w:rPr>
      </w:pPr>
    </w:p>
    <w:p w14:paraId="15193B87" w14:textId="093D3D7F" w:rsidR="00362F61" w:rsidRPr="0013435D" w:rsidRDefault="00362F61" w:rsidP="00AB5796">
      <w:pPr>
        <w:jc w:val="both"/>
        <w:rPr>
          <w:rFonts w:ascii="Arial Narrow" w:hAnsi="Arial Narrow"/>
          <w:b/>
          <w:sz w:val="24"/>
          <w:szCs w:val="24"/>
          <w:lang w:val="hr-HR"/>
        </w:rPr>
      </w:pPr>
      <w:r w:rsidRPr="0013435D">
        <w:rPr>
          <w:rFonts w:ascii="Arial Narrow" w:hAnsi="Arial Narrow"/>
          <w:b/>
          <w:sz w:val="24"/>
          <w:szCs w:val="24"/>
          <w:lang w:val="hr-HR"/>
        </w:rPr>
        <w:t>OPĆE ODREDBE – SUDIONICI, SUSTAV I KALENDAR NATJECANJA</w:t>
      </w:r>
    </w:p>
    <w:p w14:paraId="0F1A30E1" w14:textId="0D6CD901" w:rsidR="00362F61" w:rsidRPr="00EC18F2" w:rsidRDefault="00362F61" w:rsidP="00AB5796">
      <w:pPr>
        <w:jc w:val="center"/>
        <w:rPr>
          <w:rFonts w:ascii="Arial Narrow" w:hAnsi="Arial Narrow"/>
          <w:b/>
          <w:sz w:val="24"/>
          <w:szCs w:val="24"/>
          <w:lang w:val="hr-HR"/>
        </w:rPr>
      </w:pPr>
      <w:r w:rsidRPr="00EC18F2">
        <w:rPr>
          <w:rFonts w:ascii="Arial Narrow" w:hAnsi="Arial Narrow"/>
          <w:b/>
          <w:sz w:val="24"/>
          <w:szCs w:val="24"/>
          <w:lang w:val="hr-HR"/>
        </w:rPr>
        <w:t>Članak 1.</w:t>
      </w:r>
    </w:p>
    <w:p w14:paraId="62EFDAD4" w14:textId="330DC5D5"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U svezi s Odlukom Izvršnog odbora Hrvatskog nogometnog saveza u natjecateljskoj godini 202</w:t>
      </w:r>
      <w:r w:rsidR="00E602FF">
        <w:rPr>
          <w:rFonts w:ascii="Arial Narrow" w:hAnsi="Arial Narrow"/>
          <w:sz w:val="24"/>
          <w:szCs w:val="24"/>
          <w:lang w:val="hr-HR"/>
        </w:rPr>
        <w:t>5</w:t>
      </w:r>
      <w:r w:rsidR="00311930" w:rsidRPr="00EC18F2">
        <w:rPr>
          <w:rFonts w:ascii="Arial Narrow" w:hAnsi="Arial Narrow"/>
          <w:sz w:val="24"/>
          <w:szCs w:val="24"/>
          <w:lang w:val="hr-HR"/>
        </w:rPr>
        <w:t>/2</w:t>
      </w:r>
      <w:r w:rsidR="00E602FF">
        <w:rPr>
          <w:rFonts w:ascii="Arial Narrow" w:hAnsi="Arial Narrow"/>
          <w:sz w:val="24"/>
          <w:szCs w:val="24"/>
          <w:lang w:val="hr-HR"/>
        </w:rPr>
        <w:t>6</w:t>
      </w:r>
      <w:r w:rsidR="00126F20" w:rsidRPr="00EC18F2">
        <w:rPr>
          <w:rFonts w:ascii="Arial Narrow" w:hAnsi="Arial Narrow"/>
          <w:sz w:val="24"/>
          <w:szCs w:val="24"/>
          <w:lang w:val="hr-HR"/>
        </w:rPr>
        <w:t xml:space="preserve"> </w:t>
      </w:r>
      <w:r w:rsidRPr="00EC18F2">
        <w:rPr>
          <w:rFonts w:ascii="Arial Narrow" w:hAnsi="Arial Narrow"/>
          <w:sz w:val="24"/>
          <w:szCs w:val="24"/>
          <w:lang w:val="hr-HR"/>
        </w:rPr>
        <w:t xml:space="preserve">sudionici natjecanja u </w:t>
      </w:r>
      <w:r w:rsidR="00CD464F">
        <w:rPr>
          <w:rFonts w:ascii="Arial Narrow" w:hAnsi="Arial Narrow"/>
          <w:sz w:val="24"/>
          <w:szCs w:val="24"/>
          <w:lang w:val="hr-HR"/>
        </w:rPr>
        <w:t>Magenta Prvoj</w:t>
      </w:r>
      <w:r w:rsidRPr="00EC18F2">
        <w:rPr>
          <w:rFonts w:ascii="Arial Narrow" w:hAnsi="Arial Narrow"/>
          <w:sz w:val="24"/>
          <w:szCs w:val="24"/>
          <w:lang w:val="hr-HR"/>
        </w:rPr>
        <w:t xml:space="preserve"> Hrvatskoj nogometnoj ligi za žene su:</w:t>
      </w:r>
    </w:p>
    <w:p w14:paraId="6B51AFCB" w14:textId="77777777" w:rsidR="003F2AF9" w:rsidRPr="00EC18F2" w:rsidRDefault="00362F61" w:rsidP="003F2AF9">
      <w:pPr>
        <w:pStyle w:val="Odlomakpopisa"/>
        <w:numPr>
          <w:ilvl w:val="0"/>
          <w:numId w:val="1"/>
        </w:numPr>
        <w:rPr>
          <w:rFonts w:ascii="Arial Narrow" w:hAnsi="Arial Narrow"/>
          <w:sz w:val="24"/>
          <w:szCs w:val="24"/>
          <w:lang w:val="hr-HR"/>
        </w:rPr>
      </w:pPr>
      <w:r w:rsidRPr="00EC18F2">
        <w:rPr>
          <w:rFonts w:ascii="Arial Narrow" w:hAnsi="Arial Narrow"/>
          <w:sz w:val="24"/>
          <w:szCs w:val="24"/>
          <w:lang w:val="hr-HR"/>
        </w:rPr>
        <w:t>ŽNK “AGRAM“ Zagreb</w:t>
      </w:r>
    </w:p>
    <w:p w14:paraId="0BF0DD4E" w14:textId="77777777" w:rsidR="003F2AF9" w:rsidRPr="00EC18F2" w:rsidRDefault="00362F61" w:rsidP="003F2AF9">
      <w:pPr>
        <w:pStyle w:val="Odlomakpopisa"/>
        <w:numPr>
          <w:ilvl w:val="0"/>
          <w:numId w:val="1"/>
        </w:numPr>
        <w:rPr>
          <w:rFonts w:ascii="Arial Narrow" w:hAnsi="Arial Narrow"/>
          <w:sz w:val="24"/>
          <w:szCs w:val="24"/>
          <w:lang w:val="hr-HR"/>
        </w:rPr>
      </w:pPr>
      <w:r w:rsidRPr="00EC18F2">
        <w:rPr>
          <w:rFonts w:ascii="Arial Narrow" w:hAnsi="Arial Narrow"/>
          <w:sz w:val="24"/>
          <w:szCs w:val="24"/>
          <w:lang w:val="hr-HR"/>
        </w:rPr>
        <w:t>ŽNK „DINAMO“ Zagreb</w:t>
      </w:r>
    </w:p>
    <w:p w14:paraId="2B381E80" w14:textId="0B347078" w:rsidR="007E62F6" w:rsidRPr="00EC18F2" w:rsidRDefault="007E62F6" w:rsidP="003F2AF9">
      <w:pPr>
        <w:pStyle w:val="Odlomakpopisa"/>
        <w:numPr>
          <w:ilvl w:val="0"/>
          <w:numId w:val="1"/>
        </w:numPr>
        <w:rPr>
          <w:rFonts w:ascii="Arial Narrow" w:hAnsi="Arial Narrow"/>
          <w:sz w:val="24"/>
          <w:szCs w:val="24"/>
          <w:lang w:val="hr-HR"/>
        </w:rPr>
      </w:pPr>
      <w:r w:rsidRPr="00EC18F2">
        <w:rPr>
          <w:rFonts w:ascii="Arial Narrow" w:hAnsi="Arial Narrow"/>
          <w:sz w:val="24"/>
          <w:szCs w:val="24"/>
          <w:lang w:val="hr-HR"/>
        </w:rPr>
        <w:t>HNK „GORICA“ Velika Gorica</w:t>
      </w:r>
    </w:p>
    <w:p w14:paraId="048183E5" w14:textId="0B73A88B" w:rsidR="003F2AF9" w:rsidRDefault="00CC122D" w:rsidP="003F2AF9">
      <w:pPr>
        <w:pStyle w:val="Odlomakpopisa"/>
        <w:numPr>
          <w:ilvl w:val="0"/>
          <w:numId w:val="1"/>
        </w:numPr>
        <w:rPr>
          <w:rFonts w:ascii="Arial Narrow" w:hAnsi="Arial Narrow"/>
          <w:sz w:val="24"/>
          <w:szCs w:val="24"/>
          <w:lang w:val="hr-HR"/>
        </w:rPr>
      </w:pPr>
      <w:r w:rsidRPr="00EC18F2">
        <w:rPr>
          <w:rFonts w:ascii="Arial Narrow" w:hAnsi="Arial Narrow"/>
          <w:sz w:val="24"/>
          <w:szCs w:val="24"/>
          <w:lang w:val="hr-HR"/>
        </w:rPr>
        <w:t>ŽNK “HAJDUK</w:t>
      </w:r>
      <w:r w:rsidR="007E62F6" w:rsidRPr="00EC18F2">
        <w:rPr>
          <w:rFonts w:ascii="Arial Narrow" w:hAnsi="Arial Narrow"/>
          <w:sz w:val="24"/>
          <w:szCs w:val="24"/>
          <w:lang w:val="hr-HR"/>
        </w:rPr>
        <w:t xml:space="preserve"> SPLIT</w:t>
      </w:r>
      <w:r w:rsidRPr="00EC18F2">
        <w:rPr>
          <w:rFonts w:ascii="Arial Narrow" w:hAnsi="Arial Narrow"/>
          <w:sz w:val="24"/>
          <w:szCs w:val="24"/>
          <w:lang w:val="hr-HR"/>
        </w:rPr>
        <w:t>“ Split</w:t>
      </w:r>
    </w:p>
    <w:p w14:paraId="58AFB5A1" w14:textId="3CCA5358" w:rsidR="00E602FF" w:rsidRPr="00EC18F2" w:rsidRDefault="00E602FF" w:rsidP="003F2AF9">
      <w:pPr>
        <w:pStyle w:val="Odlomakpopisa"/>
        <w:numPr>
          <w:ilvl w:val="0"/>
          <w:numId w:val="1"/>
        </w:numPr>
        <w:rPr>
          <w:rFonts w:ascii="Arial Narrow" w:hAnsi="Arial Narrow"/>
          <w:sz w:val="24"/>
          <w:szCs w:val="24"/>
          <w:lang w:val="hr-HR"/>
        </w:rPr>
      </w:pPr>
      <w:r>
        <w:rPr>
          <w:rFonts w:ascii="Arial Narrow" w:hAnsi="Arial Narrow"/>
          <w:sz w:val="24"/>
          <w:szCs w:val="24"/>
          <w:lang w:val="hr-HR"/>
        </w:rPr>
        <w:t>NK „ISTRA 1961“ Pula</w:t>
      </w:r>
    </w:p>
    <w:p w14:paraId="14A69740" w14:textId="2C81CE37" w:rsidR="007E62F6" w:rsidRPr="00EC18F2" w:rsidRDefault="007E62F6" w:rsidP="003F2AF9">
      <w:pPr>
        <w:pStyle w:val="Odlomakpopisa"/>
        <w:numPr>
          <w:ilvl w:val="0"/>
          <w:numId w:val="1"/>
        </w:numPr>
        <w:rPr>
          <w:rFonts w:ascii="Arial Narrow" w:hAnsi="Arial Narrow"/>
          <w:sz w:val="24"/>
          <w:szCs w:val="24"/>
          <w:lang w:val="hr-HR"/>
        </w:rPr>
      </w:pPr>
      <w:r w:rsidRPr="00EC18F2">
        <w:rPr>
          <w:rFonts w:ascii="Arial Narrow" w:hAnsi="Arial Narrow"/>
          <w:sz w:val="24"/>
          <w:szCs w:val="24"/>
          <w:lang w:val="hr-HR"/>
        </w:rPr>
        <w:t>ŽNK „MEĐIMURJE ČAKOVEC“ Čakovec</w:t>
      </w:r>
    </w:p>
    <w:p w14:paraId="18768AF4" w14:textId="77777777" w:rsidR="003F2AF9" w:rsidRPr="00EC18F2" w:rsidRDefault="00362F61" w:rsidP="003F2AF9">
      <w:pPr>
        <w:pStyle w:val="Odlomakpopisa"/>
        <w:numPr>
          <w:ilvl w:val="0"/>
          <w:numId w:val="1"/>
        </w:numPr>
        <w:rPr>
          <w:rFonts w:ascii="Arial Narrow" w:hAnsi="Arial Narrow"/>
          <w:sz w:val="24"/>
          <w:szCs w:val="24"/>
          <w:lang w:val="hr-HR"/>
        </w:rPr>
      </w:pPr>
      <w:r w:rsidRPr="00EC18F2">
        <w:rPr>
          <w:rFonts w:ascii="Arial Narrow" w:hAnsi="Arial Narrow"/>
          <w:sz w:val="24"/>
          <w:szCs w:val="24"/>
          <w:lang w:val="hr-HR"/>
        </w:rPr>
        <w:t>ŽNK “OSIJEK“ Osijek</w:t>
      </w:r>
    </w:p>
    <w:p w14:paraId="6FABEE2B" w14:textId="3F82FC3B" w:rsidR="00362F61" w:rsidRPr="00EC18F2" w:rsidRDefault="00362F61" w:rsidP="003F2AF9">
      <w:pPr>
        <w:pStyle w:val="Odlomakpopisa"/>
        <w:numPr>
          <w:ilvl w:val="0"/>
          <w:numId w:val="1"/>
        </w:numPr>
        <w:rPr>
          <w:rFonts w:ascii="Arial Narrow" w:hAnsi="Arial Narrow"/>
          <w:sz w:val="24"/>
          <w:szCs w:val="24"/>
          <w:lang w:val="hr-HR"/>
        </w:rPr>
      </w:pPr>
      <w:r w:rsidRPr="00EC18F2">
        <w:rPr>
          <w:rFonts w:ascii="Arial Narrow" w:hAnsi="Arial Narrow"/>
          <w:sz w:val="24"/>
          <w:szCs w:val="24"/>
          <w:lang w:val="hr-HR"/>
        </w:rPr>
        <w:t>ŽNK “SPLIT“ Split</w:t>
      </w:r>
    </w:p>
    <w:p w14:paraId="02B93B33" w14:textId="724350BD" w:rsidR="00362F61" w:rsidRPr="00EC18F2" w:rsidRDefault="00362F61" w:rsidP="00AB5796">
      <w:pPr>
        <w:jc w:val="center"/>
        <w:rPr>
          <w:rFonts w:ascii="Arial Narrow" w:hAnsi="Arial Narrow"/>
          <w:b/>
          <w:sz w:val="24"/>
          <w:szCs w:val="24"/>
          <w:lang w:val="hr-HR"/>
        </w:rPr>
      </w:pPr>
      <w:r w:rsidRPr="00EC18F2">
        <w:rPr>
          <w:rFonts w:ascii="Arial Narrow" w:hAnsi="Arial Narrow"/>
          <w:b/>
          <w:sz w:val="24"/>
          <w:szCs w:val="24"/>
          <w:lang w:val="hr-HR"/>
        </w:rPr>
        <w:t>Članak 2.</w:t>
      </w:r>
    </w:p>
    <w:p w14:paraId="5ECFEAED" w14:textId="4DA0149F"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Natjecanjem rukovodi Hrvatski nogometni savez putem tijela natjec</w:t>
      </w:r>
      <w:r w:rsidR="005775E1">
        <w:rPr>
          <w:rFonts w:ascii="Arial Narrow" w:hAnsi="Arial Narrow"/>
          <w:sz w:val="24"/>
          <w:szCs w:val="24"/>
          <w:lang w:val="hr-HR"/>
        </w:rPr>
        <w:t xml:space="preserve">anja koje imenuje I.O. </w:t>
      </w:r>
      <w:r w:rsidRPr="00EC18F2">
        <w:rPr>
          <w:rFonts w:ascii="Arial Narrow" w:hAnsi="Arial Narrow"/>
          <w:sz w:val="24"/>
          <w:szCs w:val="24"/>
          <w:lang w:val="hr-HR"/>
        </w:rPr>
        <w:t>HNS.</w:t>
      </w:r>
    </w:p>
    <w:p w14:paraId="3160428D" w14:textId="34240B96" w:rsidR="00362F61" w:rsidRPr="00EC18F2" w:rsidRDefault="00362F61" w:rsidP="00AB5796">
      <w:pPr>
        <w:jc w:val="center"/>
        <w:rPr>
          <w:rFonts w:ascii="Arial Narrow" w:hAnsi="Arial Narrow"/>
          <w:b/>
          <w:sz w:val="24"/>
          <w:szCs w:val="24"/>
          <w:lang w:val="hr-HR"/>
        </w:rPr>
      </w:pPr>
      <w:r w:rsidRPr="00EC18F2">
        <w:rPr>
          <w:rFonts w:ascii="Arial Narrow" w:hAnsi="Arial Narrow"/>
          <w:b/>
          <w:sz w:val="24"/>
          <w:szCs w:val="24"/>
          <w:lang w:val="hr-HR"/>
        </w:rPr>
        <w:t>Članak 3.</w:t>
      </w:r>
    </w:p>
    <w:p w14:paraId="10AD29E4" w14:textId="059569EB"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Natjecanje se održava u sustavu s osam (8) klubova u ligi. Prvi dio igra se po dvokružnom bod sustavu. Nakon prvog dijela prva četiri plasirana kluba igr</w:t>
      </w:r>
      <w:r w:rsidR="00F31C14">
        <w:rPr>
          <w:rFonts w:ascii="Arial Narrow" w:hAnsi="Arial Narrow"/>
          <w:sz w:val="24"/>
          <w:szCs w:val="24"/>
          <w:lang w:val="hr-HR"/>
        </w:rPr>
        <w:t xml:space="preserve">aju ligu za prvaka po </w:t>
      </w:r>
      <w:r w:rsidR="00F31C14" w:rsidRPr="00993365">
        <w:rPr>
          <w:rFonts w:ascii="Arial Narrow" w:hAnsi="Arial Narrow"/>
          <w:sz w:val="24"/>
          <w:szCs w:val="24"/>
          <w:lang w:val="hr-HR"/>
        </w:rPr>
        <w:t>četverokružnom</w:t>
      </w:r>
      <w:r w:rsidRPr="00993365">
        <w:rPr>
          <w:rFonts w:ascii="Arial Narrow" w:hAnsi="Arial Narrow"/>
          <w:sz w:val="24"/>
          <w:szCs w:val="24"/>
          <w:lang w:val="hr-HR"/>
        </w:rPr>
        <w:t xml:space="preserve"> bod sustavu, a posljednja četiri plasirana kluba igraju ligu za ostanak po </w:t>
      </w:r>
      <w:r w:rsidR="00E602FF" w:rsidRPr="00993365">
        <w:rPr>
          <w:rFonts w:ascii="Arial Narrow" w:hAnsi="Arial Narrow"/>
          <w:sz w:val="24"/>
          <w:szCs w:val="24"/>
          <w:lang w:val="hr-HR"/>
        </w:rPr>
        <w:t>trokružnom</w:t>
      </w:r>
      <w:r w:rsidRPr="00993365">
        <w:rPr>
          <w:rFonts w:ascii="Arial Narrow" w:hAnsi="Arial Narrow"/>
          <w:sz w:val="24"/>
          <w:szCs w:val="24"/>
          <w:lang w:val="hr-HR"/>
        </w:rPr>
        <w:t xml:space="preserve"> bod sustavu</w:t>
      </w:r>
      <w:r w:rsidRPr="00EC18F2">
        <w:rPr>
          <w:rFonts w:ascii="Arial Narrow" w:hAnsi="Arial Narrow"/>
          <w:sz w:val="24"/>
          <w:szCs w:val="24"/>
          <w:lang w:val="hr-HR"/>
        </w:rPr>
        <w:t>.</w:t>
      </w:r>
    </w:p>
    <w:p w14:paraId="5E2CC434" w14:textId="4ADFE5C4"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Prvoplasirani klub iz</w:t>
      </w:r>
      <w:r w:rsidR="00CC122D" w:rsidRPr="00EC18F2">
        <w:rPr>
          <w:rFonts w:ascii="Arial Narrow" w:hAnsi="Arial Narrow"/>
          <w:sz w:val="24"/>
          <w:szCs w:val="24"/>
          <w:lang w:val="hr-HR"/>
        </w:rPr>
        <w:t xml:space="preserve"> natjecateljske godine 202</w:t>
      </w:r>
      <w:r w:rsidR="00E602FF">
        <w:rPr>
          <w:rFonts w:ascii="Arial Narrow" w:hAnsi="Arial Narrow"/>
          <w:sz w:val="24"/>
          <w:szCs w:val="24"/>
          <w:lang w:val="hr-HR"/>
        </w:rPr>
        <w:t>4</w:t>
      </w:r>
      <w:r w:rsidR="00CC122D" w:rsidRPr="00EC18F2">
        <w:rPr>
          <w:rFonts w:ascii="Arial Narrow" w:hAnsi="Arial Narrow"/>
          <w:sz w:val="24"/>
          <w:szCs w:val="24"/>
          <w:lang w:val="hr-HR"/>
        </w:rPr>
        <w:t>/2</w:t>
      </w:r>
      <w:r w:rsidR="00E602FF">
        <w:rPr>
          <w:rFonts w:ascii="Arial Narrow" w:hAnsi="Arial Narrow"/>
          <w:sz w:val="24"/>
          <w:szCs w:val="24"/>
          <w:lang w:val="hr-HR"/>
        </w:rPr>
        <w:t>5</w:t>
      </w:r>
      <w:r w:rsidRPr="00EC18F2">
        <w:rPr>
          <w:rFonts w:ascii="Arial Narrow" w:hAnsi="Arial Narrow"/>
          <w:sz w:val="24"/>
          <w:szCs w:val="24"/>
          <w:lang w:val="hr-HR"/>
        </w:rPr>
        <w:t>. ima pravo izbora natjecateljskog broja.</w:t>
      </w:r>
    </w:p>
    <w:p w14:paraId="3A5B27E6" w14:textId="2C95F8D1" w:rsidR="00AB5796"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Klub</w:t>
      </w:r>
      <w:r w:rsidR="00D14410" w:rsidRPr="00EC18F2">
        <w:rPr>
          <w:rFonts w:ascii="Arial Narrow" w:hAnsi="Arial Narrow"/>
          <w:sz w:val="24"/>
          <w:szCs w:val="24"/>
          <w:lang w:val="hr-HR"/>
        </w:rPr>
        <w:t xml:space="preserve"> </w:t>
      </w:r>
      <w:r w:rsidR="00CD464F">
        <w:rPr>
          <w:rFonts w:ascii="Arial Narrow" w:hAnsi="Arial Narrow"/>
          <w:sz w:val="24"/>
          <w:szCs w:val="24"/>
          <w:lang w:val="hr-HR"/>
        </w:rPr>
        <w:t xml:space="preserve">Magenta </w:t>
      </w:r>
      <w:r w:rsidR="00D14410" w:rsidRPr="00EC18F2">
        <w:rPr>
          <w:rFonts w:ascii="Arial Narrow" w:hAnsi="Arial Narrow"/>
          <w:sz w:val="24"/>
          <w:szCs w:val="24"/>
          <w:lang w:val="hr-HR"/>
        </w:rPr>
        <w:t>Pr</w:t>
      </w:r>
      <w:r w:rsidRPr="00EC18F2">
        <w:rPr>
          <w:rFonts w:ascii="Arial Narrow" w:hAnsi="Arial Narrow"/>
          <w:sz w:val="24"/>
          <w:szCs w:val="24"/>
          <w:lang w:val="hr-HR"/>
        </w:rPr>
        <w:t>ve HNLŽ u n</w:t>
      </w:r>
      <w:r w:rsidR="00CC122D" w:rsidRPr="00EC18F2">
        <w:rPr>
          <w:rFonts w:ascii="Arial Narrow" w:hAnsi="Arial Narrow"/>
          <w:sz w:val="24"/>
          <w:szCs w:val="24"/>
          <w:lang w:val="hr-HR"/>
        </w:rPr>
        <w:t>atjecateljskoj 202</w:t>
      </w:r>
      <w:r w:rsidR="00E602FF">
        <w:rPr>
          <w:rFonts w:ascii="Arial Narrow" w:hAnsi="Arial Narrow"/>
          <w:sz w:val="24"/>
          <w:szCs w:val="24"/>
          <w:lang w:val="hr-HR"/>
        </w:rPr>
        <w:t>5</w:t>
      </w:r>
      <w:r w:rsidR="00CC122D" w:rsidRPr="00EC18F2">
        <w:rPr>
          <w:rFonts w:ascii="Arial Narrow" w:hAnsi="Arial Narrow"/>
          <w:sz w:val="24"/>
          <w:szCs w:val="24"/>
          <w:lang w:val="hr-HR"/>
        </w:rPr>
        <w:t>/2</w:t>
      </w:r>
      <w:r w:rsidR="00E602FF">
        <w:rPr>
          <w:rFonts w:ascii="Arial Narrow" w:hAnsi="Arial Narrow"/>
          <w:sz w:val="24"/>
          <w:szCs w:val="24"/>
          <w:lang w:val="hr-HR"/>
        </w:rPr>
        <w:t>6</w:t>
      </w:r>
      <w:r w:rsidR="007E62F6" w:rsidRPr="00EC18F2">
        <w:rPr>
          <w:rFonts w:ascii="Arial Narrow" w:hAnsi="Arial Narrow"/>
          <w:sz w:val="24"/>
          <w:szCs w:val="24"/>
          <w:lang w:val="hr-HR"/>
        </w:rPr>
        <w:t>.</w:t>
      </w:r>
      <w:r w:rsidRPr="00EC18F2">
        <w:rPr>
          <w:rFonts w:ascii="Arial Narrow" w:hAnsi="Arial Narrow"/>
          <w:sz w:val="24"/>
          <w:szCs w:val="24"/>
          <w:lang w:val="hr-HR"/>
        </w:rPr>
        <w:t xml:space="preserve"> godini u natjecanjima HNS-a mora imati dvije mlađe kategorije (Obavezno – pionirke i kadetkinje</w:t>
      </w:r>
      <w:r w:rsidR="00CC122D" w:rsidRPr="00EC18F2">
        <w:rPr>
          <w:rFonts w:ascii="Arial Narrow" w:hAnsi="Arial Narrow"/>
          <w:sz w:val="24"/>
          <w:szCs w:val="24"/>
          <w:lang w:val="hr-HR"/>
        </w:rPr>
        <w:t xml:space="preserve"> razina Prve HNLŽ P-K ili Središta</w:t>
      </w:r>
      <w:r w:rsidRPr="00EC18F2">
        <w:rPr>
          <w:rFonts w:ascii="Arial Narrow" w:hAnsi="Arial Narrow"/>
          <w:sz w:val="24"/>
          <w:szCs w:val="24"/>
          <w:lang w:val="hr-HR"/>
        </w:rPr>
        <w:t xml:space="preserve">) te treću </w:t>
      </w:r>
      <w:r w:rsidR="00F31C14">
        <w:rPr>
          <w:rFonts w:ascii="Arial Narrow" w:hAnsi="Arial Narrow"/>
          <w:sz w:val="24"/>
          <w:szCs w:val="24"/>
          <w:lang w:val="hr-HR"/>
        </w:rPr>
        <w:t xml:space="preserve">predselekciju </w:t>
      </w:r>
      <w:r w:rsidRPr="00EC18F2">
        <w:rPr>
          <w:rFonts w:ascii="Arial Narrow" w:hAnsi="Arial Narrow"/>
          <w:sz w:val="24"/>
          <w:szCs w:val="24"/>
          <w:lang w:val="hr-HR"/>
        </w:rPr>
        <w:t>selekciju  mladeži na razini središta ili ŽNS-a.</w:t>
      </w:r>
    </w:p>
    <w:p w14:paraId="4C4F98FC" w14:textId="37A380E2" w:rsidR="00362F61" w:rsidRPr="00EC18F2" w:rsidRDefault="00362F61" w:rsidP="00AB5796">
      <w:pPr>
        <w:jc w:val="center"/>
        <w:rPr>
          <w:rFonts w:ascii="Arial Narrow" w:hAnsi="Arial Narrow"/>
          <w:b/>
          <w:sz w:val="24"/>
          <w:szCs w:val="24"/>
          <w:lang w:val="hr-HR"/>
        </w:rPr>
      </w:pPr>
      <w:r w:rsidRPr="00EC18F2">
        <w:rPr>
          <w:rFonts w:ascii="Arial Narrow" w:hAnsi="Arial Narrow"/>
          <w:b/>
          <w:sz w:val="24"/>
          <w:szCs w:val="24"/>
          <w:lang w:val="hr-HR"/>
        </w:rPr>
        <w:t>Članak 4.</w:t>
      </w:r>
    </w:p>
    <w:p w14:paraId="229CD818" w14:textId="75D20409" w:rsidR="00AB5796"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 xml:space="preserve">Utakmice </w:t>
      </w:r>
      <w:r w:rsidR="00CD464F">
        <w:rPr>
          <w:rFonts w:ascii="Arial Narrow" w:hAnsi="Arial Narrow"/>
          <w:sz w:val="24"/>
          <w:szCs w:val="24"/>
          <w:lang w:val="hr-HR"/>
        </w:rPr>
        <w:t xml:space="preserve">Magenta </w:t>
      </w:r>
      <w:r w:rsidRPr="00EC18F2">
        <w:rPr>
          <w:rFonts w:ascii="Arial Narrow" w:hAnsi="Arial Narrow"/>
          <w:sz w:val="24"/>
          <w:szCs w:val="24"/>
          <w:lang w:val="hr-HR"/>
        </w:rPr>
        <w:t>Prve HNLŽ igraju se prema usvojenom Kalendaru natjecanja nedjeljom kao osnovnim danom igranja u dnevnom ili večernjem terminu. Odgođene utakmice koje se igraju tijekom tjedna, igraju se u pravilu utorkom ili srijedom u dnevnom ili večernjem terminu.</w:t>
      </w:r>
    </w:p>
    <w:p w14:paraId="1BBEE6D0" w14:textId="2931B606" w:rsidR="003F2AF9"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Povjerenik za natjecanje može u opravdanim slučajevima (sudjelovanje klubova u Ligi prvaka, reprezentativne obveze, vremenske nepogode i sl.) odobriti izmjenu dana i satnice odigravanja pojedinih utakmica na način da se iste odigraju prije ili poslije rasporedom utvrđenog datuma,</w:t>
      </w:r>
      <w:r w:rsidR="00CC122D" w:rsidRPr="00EC18F2">
        <w:rPr>
          <w:rFonts w:ascii="Arial Narrow" w:hAnsi="Arial Narrow"/>
          <w:sz w:val="24"/>
          <w:szCs w:val="24"/>
          <w:lang w:val="hr-HR"/>
        </w:rPr>
        <w:t xml:space="preserve"> </w:t>
      </w:r>
      <w:r w:rsidRPr="00EC18F2">
        <w:rPr>
          <w:rFonts w:ascii="Arial Narrow" w:hAnsi="Arial Narrow"/>
          <w:sz w:val="24"/>
          <w:szCs w:val="24"/>
          <w:lang w:val="hr-HR"/>
        </w:rPr>
        <w:t>odnosno najkasnije prije odig</w:t>
      </w:r>
      <w:r w:rsidR="00CC122D" w:rsidRPr="00EC18F2">
        <w:rPr>
          <w:rFonts w:ascii="Arial Narrow" w:hAnsi="Arial Narrow"/>
          <w:sz w:val="24"/>
          <w:szCs w:val="24"/>
          <w:lang w:val="hr-HR"/>
        </w:rPr>
        <w:t>ravanja posljednja dva kola u prvom krugu natjecanja</w:t>
      </w:r>
      <w:r w:rsidRPr="00EC18F2">
        <w:rPr>
          <w:rFonts w:ascii="Arial Narrow" w:hAnsi="Arial Narrow"/>
          <w:sz w:val="24"/>
          <w:szCs w:val="24"/>
          <w:lang w:val="hr-HR"/>
        </w:rPr>
        <w:t xml:space="preserve">, osim ako Natjecateljska komisija HNS iz opravdanih razloga ne odluči drugačije. </w:t>
      </w:r>
    </w:p>
    <w:p w14:paraId="242C57A0" w14:textId="74BF5479"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lastRenderedPageBreak/>
        <w:t>U slučaju da se neka utakmica zbog razloga više sile nije mogla odigrati prije narednog kola, odigrat će se u prvom mogućem slobodnom terminu prema odluci Povjerenika za natjecanje, a obavezno prije pred</w:t>
      </w:r>
      <w:r w:rsidR="002C1DAC" w:rsidRPr="00EC18F2">
        <w:rPr>
          <w:rFonts w:ascii="Arial Narrow" w:hAnsi="Arial Narrow"/>
          <w:sz w:val="24"/>
          <w:szCs w:val="24"/>
          <w:lang w:val="hr-HR"/>
        </w:rPr>
        <w:t xml:space="preserve"> </w:t>
      </w:r>
      <w:r w:rsidRPr="00EC18F2">
        <w:rPr>
          <w:rFonts w:ascii="Arial Narrow" w:hAnsi="Arial Narrow"/>
          <w:sz w:val="24"/>
          <w:szCs w:val="24"/>
          <w:lang w:val="hr-HR"/>
        </w:rPr>
        <w:t>posljednjeg kola</w:t>
      </w:r>
      <w:r w:rsidR="00CC122D" w:rsidRPr="00EC18F2">
        <w:rPr>
          <w:rFonts w:ascii="Arial Narrow" w:hAnsi="Arial Narrow"/>
          <w:sz w:val="24"/>
          <w:szCs w:val="24"/>
          <w:lang w:val="hr-HR"/>
        </w:rPr>
        <w:t xml:space="preserve"> prvog dijela lige ili prije posljednjeg kola lige za prvaka ili lige za opstanak ukoliko je do odgode došlo u tom dijelu natjecanja.</w:t>
      </w:r>
    </w:p>
    <w:p w14:paraId="7538AD3A" w14:textId="7EE8AEFC" w:rsidR="00362F61" w:rsidRPr="00993365" w:rsidRDefault="00CC122D" w:rsidP="00AB5796">
      <w:pPr>
        <w:jc w:val="both"/>
        <w:rPr>
          <w:rFonts w:ascii="Arial Narrow" w:hAnsi="Arial Narrow"/>
          <w:sz w:val="24"/>
          <w:szCs w:val="24"/>
          <w:lang w:val="hr-HR"/>
        </w:rPr>
      </w:pPr>
      <w:r w:rsidRPr="00EC18F2">
        <w:rPr>
          <w:rFonts w:ascii="Arial Narrow" w:hAnsi="Arial Narrow"/>
          <w:sz w:val="24"/>
          <w:szCs w:val="24"/>
          <w:lang w:val="hr-HR"/>
        </w:rPr>
        <w:t xml:space="preserve">Sve utakmice zadnjeg </w:t>
      </w:r>
      <w:r w:rsidR="00362F61" w:rsidRPr="00EC18F2">
        <w:rPr>
          <w:rFonts w:ascii="Arial Narrow" w:hAnsi="Arial Narrow"/>
          <w:sz w:val="24"/>
          <w:szCs w:val="24"/>
          <w:lang w:val="hr-HR"/>
        </w:rPr>
        <w:t xml:space="preserve"> kola </w:t>
      </w:r>
      <w:r w:rsidRPr="00EC18F2">
        <w:rPr>
          <w:rFonts w:ascii="Arial Narrow" w:hAnsi="Arial Narrow"/>
          <w:sz w:val="24"/>
          <w:szCs w:val="24"/>
          <w:lang w:val="hr-HR"/>
        </w:rPr>
        <w:t xml:space="preserve">prvog dijela </w:t>
      </w:r>
      <w:r w:rsidR="00362F61" w:rsidRPr="00EC18F2">
        <w:rPr>
          <w:rFonts w:ascii="Arial Narrow" w:hAnsi="Arial Narrow"/>
          <w:sz w:val="24"/>
          <w:szCs w:val="24"/>
          <w:lang w:val="hr-HR"/>
        </w:rPr>
        <w:t>lige</w:t>
      </w:r>
      <w:r w:rsidRPr="00EC18F2">
        <w:rPr>
          <w:rFonts w:ascii="Arial Narrow" w:hAnsi="Arial Narrow"/>
          <w:sz w:val="24"/>
          <w:szCs w:val="24"/>
          <w:lang w:val="hr-HR"/>
        </w:rPr>
        <w:t xml:space="preserve"> (14. kolo) i sve utakmice zadnjeg kola </w:t>
      </w:r>
      <w:r w:rsidRPr="00993365">
        <w:rPr>
          <w:rFonts w:ascii="Arial Narrow" w:hAnsi="Arial Narrow"/>
          <w:sz w:val="24"/>
          <w:szCs w:val="24"/>
          <w:lang w:val="hr-HR"/>
        </w:rPr>
        <w:t xml:space="preserve">lige </w:t>
      </w:r>
      <w:r w:rsidR="00362F61" w:rsidRPr="00993365">
        <w:rPr>
          <w:rFonts w:ascii="Arial Narrow" w:hAnsi="Arial Narrow"/>
          <w:sz w:val="24"/>
          <w:szCs w:val="24"/>
          <w:lang w:val="hr-HR"/>
        </w:rPr>
        <w:t xml:space="preserve">za </w:t>
      </w:r>
      <w:r w:rsidRPr="00993365">
        <w:rPr>
          <w:rFonts w:ascii="Arial Narrow" w:hAnsi="Arial Narrow"/>
          <w:sz w:val="24"/>
          <w:szCs w:val="24"/>
          <w:lang w:val="hr-HR"/>
        </w:rPr>
        <w:t>prvaka</w:t>
      </w:r>
      <w:r w:rsidR="00126F20" w:rsidRPr="00993365">
        <w:rPr>
          <w:rFonts w:ascii="Arial Narrow" w:hAnsi="Arial Narrow"/>
          <w:sz w:val="24"/>
          <w:szCs w:val="24"/>
          <w:lang w:val="hr-HR"/>
        </w:rPr>
        <w:t xml:space="preserve"> (26. kolo)</w:t>
      </w:r>
      <w:r w:rsidRPr="00993365">
        <w:rPr>
          <w:rFonts w:ascii="Arial Narrow" w:hAnsi="Arial Narrow"/>
          <w:sz w:val="24"/>
          <w:szCs w:val="24"/>
          <w:lang w:val="hr-HR"/>
        </w:rPr>
        <w:t xml:space="preserve"> i lige za ostanak (</w:t>
      </w:r>
      <w:r w:rsidR="00362F61" w:rsidRPr="00993365">
        <w:rPr>
          <w:rFonts w:ascii="Arial Narrow" w:hAnsi="Arial Narrow"/>
          <w:sz w:val="24"/>
          <w:szCs w:val="24"/>
          <w:lang w:val="hr-HR"/>
        </w:rPr>
        <w:t>2</w:t>
      </w:r>
      <w:r w:rsidR="00E602FF" w:rsidRPr="00993365">
        <w:rPr>
          <w:rFonts w:ascii="Arial Narrow" w:hAnsi="Arial Narrow"/>
          <w:sz w:val="24"/>
          <w:szCs w:val="24"/>
          <w:lang w:val="hr-HR"/>
        </w:rPr>
        <w:t>3</w:t>
      </w:r>
      <w:r w:rsidR="00362F61" w:rsidRPr="00993365">
        <w:rPr>
          <w:rFonts w:ascii="Arial Narrow" w:hAnsi="Arial Narrow"/>
          <w:sz w:val="24"/>
          <w:szCs w:val="24"/>
          <w:lang w:val="hr-HR"/>
        </w:rPr>
        <w:t>. kolo) igraju se u isto vrijeme nedjeljom prema utvrđenom kalendaru natjecanja.</w:t>
      </w:r>
    </w:p>
    <w:p w14:paraId="1C8BE738" w14:textId="115922AF"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Ako dva ili više klubova koriste isti stadion za odigravanje utakmica kao domaćin, klub koji nije izravni korisnik stadiona igra utakmicu na jednom od stadiona koji ispunjava kriterije o čemu mora Povjerenika za natjecanje pismeno izvijestiti najmanje 14 dana prije Kalendarom natjecanja utvrđenog termina za odigravanje utakmice.</w:t>
      </w:r>
    </w:p>
    <w:p w14:paraId="21B10C4C" w14:textId="2D24320E"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Iznimno, iz drugih opravdanih r</w:t>
      </w:r>
      <w:r w:rsidR="00CC122D" w:rsidRPr="00EC18F2">
        <w:rPr>
          <w:rFonts w:ascii="Arial Narrow" w:hAnsi="Arial Narrow"/>
          <w:sz w:val="24"/>
          <w:szCs w:val="24"/>
          <w:lang w:val="hr-HR"/>
        </w:rPr>
        <w:t xml:space="preserve">azloga, pojedine utakmice </w:t>
      </w:r>
      <w:proofErr w:type="spellStart"/>
      <w:r w:rsidR="00993365">
        <w:rPr>
          <w:rFonts w:ascii="Arial Narrow" w:hAnsi="Arial Narrow"/>
          <w:sz w:val="24"/>
          <w:szCs w:val="24"/>
          <w:lang w:val="hr-HR"/>
        </w:rPr>
        <w:t>poseljednjeg</w:t>
      </w:r>
      <w:proofErr w:type="spellEnd"/>
      <w:r w:rsidRPr="00993365">
        <w:rPr>
          <w:rFonts w:ascii="Arial Narrow" w:hAnsi="Arial Narrow"/>
          <w:sz w:val="24"/>
          <w:szCs w:val="24"/>
          <w:lang w:val="hr-HR"/>
        </w:rPr>
        <w:t xml:space="preserve"> kola prvenstva lige za </w:t>
      </w:r>
      <w:r w:rsidR="00CC122D" w:rsidRPr="00993365">
        <w:rPr>
          <w:rFonts w:ascii="Arial Narrow" w:hAnsi="Arial Narrow"/>
          <w:sz w:val="24"/>
          <w:szCs w:val="24"/>
          <w:lang w:val="hr-HR"/>
        </w:rPr>
        <w:t>prvaka</w:t>
      </w:r>
      <w:r w:rsidR="00126F20" w:rsidRPr="00993365">
        <w:rPr>
          <w:rFonts w:ascii="Arial Narrow" w:hAnsi="Arial Narrow"/>
          <w:sz w:val="24"/>
          <w:szCs w:val="24"/>
          <w:lang w:val="hr-HR"/>
        </w:rPr>
        <w:t xml:space="preserve"> (26. kolo)</w:t>
      </w:r>
      <w:r w:rsidR="00CC122D" w:rsidRPr="00993365">
        <w:rPr>
          <w:rFonts w:ascii="Arial Narrow" w:hAnsi="Arial Narrow"/>
          <w:sz w:val="24"/>
          <w:szCs w:val="24"/>
          <w:lang w:val="hr-HR"/>
        </w:rPr>
        <w:t xml:space="preserve"> i lige za ostanak (</w:t>
      </w:r>
      <w:r w:rsidRPr="00993365">
        <w:rPr>
          <w:rFonts w:ascii="Arial Narrow" w:hAnsi="Arial Narrow"/>
          <w:sz w:val="24"/>
          <w:szCs w:val="24"/>
          <w:lang w:val="hr-HR"/>
        </w:rPr>
        <w:t>2</w:t>
      </w:r>
      <w:r w:rsidR="00E602FF" w:rsidRPr="00993365">
        <w:rPr>
          <w:rFonts w:ascii="Arial Narrow" w:hAnsi="Arial Narrow"/>
          <w:sz w:val="24"/>
          <w:szCs w:val="24"/>
          <w:lang w:val="hr-HR"/>
        </w:rPr>
        <w:t>3</w:t>
      </w:r>
      <w:r w:rsidRPr="00993365">
        <w:rPr>
          <w:rFonts w:ascii="Arial Narrow" w:hAnsi="Arial Narrow"/>
          <w:sz w:val="24"/>
          <w:szCs w:val="24"/>
          <w:lang w:val="hr-HR"/>
        </w:rPr>
        <w:t>. kolo) mogu se igrati s početkom u različito vrijeme, ali samo ako te utakmice izravno ne u</w:t>
      </w:r>
      <w:r w:rsidR="0048435A" w:rsidRPr="00993365">
        <w:rPr>
          <w:rFonts w:ascii="Arial Narrow" w:hAnsi="Arial Narrow"/>
          <w:sz w:val="24"/>
          <w:szCs w:val="24"/>
          <w:lang w:val="hr-HR"/>
        </w:rPr>
        <w:t>tječu na plasman ostalih klubova.</w:t>
      </w:r>
      <w:r w:rsidRPr="00993365">
        <w:rPr>
          <w:rFonts w:ascii="Arial Narrow" w:hAnsi="Arial Narrow"/>
          <w:sz w:val="24"/>
          <w:szCs w:val="24"/>
          <w:lang w:val="hr-HR"/>
        </w:rPr>
        <w:t xml:space="preserve"> Klub domaćin koji zbog opravdanih razloga ne može odigrati utakmicu na svom igralištu, dužan je najkasnije četrnaest (14) dana prije navedene utakmice</w:t>
      </w:r>
      <w:r w:rsidRPr="00EC18F2">
        <w:rPr>
          <w:rFonts w:ascii="Arial Narrow" w:hAnsi="Arial Narrow"/>
          <w:sz w:val="24"/>
          <w:szCs w:val="24"/>
          <w:lang w:val="hr-HR"/>
        </w:rPr>
        <w:t xml:space="preserve">, prijaviti grad i stadion koji ispunjava propisane kriterije gdje će biti </w:t>
      </w:r>
      <w:r w:rsidR="00F51A63" w:rsidRPr="00EC18F2">
        <w:rPr>
          <w:rFonts w:ascii="Arial Narrow" w:hAnsi="Arial Narrow"/>
          <w:sz w:val="24"/>
          <w:szCs w:val="24"/>
          <w:lang w:val="hr-HR"/>
        </w:rPr>
        <w:t>domaćin utakmice. U izuzetnim</w:t>
      </w:r>
      <w:r w:rsidRPr="00EC18F2">
        <w:rPr>
          <w:rFonts w:ascii="Arial Narrow" w:hAnsi="Arial Narrow"/>
          <w:sz w:val="24"/>
          <w:szCs w:val="24"/>
          <w:lang w:val="hr-HR"/>
        </w:rPr>
        <w:t xml:space="preserve"> slučajevima (elementarne nepogode, vremenskih nepogoda i slično), Povjerenik za natjecanje može skratiti rok iz stav</w:t>
      </w:r>
      <w:r w:rsidR="00F51A63" w:rsidRPr="00EC18F2">
        <w:rPr>
          <w:rFonts w:ascii="Arial Narrow" w:hAnsi="Arial Narrow"/>
          <w:sz w:val="24"/>
          <w:szCs w:val="24"/>
          <w:lang w:val="hr-HR"/>
        </w:rPr>
        <w:t>ka 3. i 4. ovog članka na tri (3</w:t>
      </w:r>
      <w:r w:rsidRPr="00EC18F2">
        <w:rPr>
          <w:rFonts w:ascii="Arial Narrow" w:hAnsi="Arial Narrow"/>
          <w:sz w:val="24"/>
          <w:szCs w:val="24"/>
          <w:lang w:val="hr-HR"/>
        </w:rPr>
        <w:t>) dana prije odigravanja utakmice ili izvršiti zamjenu domaćinstva za pojedinu utakmicu.</w:t>
      </w:r>
    </w:p>
    <w:p w14:paraId="161DD390" w14:textId="0F708E14" w:rsidR="00362F61" w:rsidRPr="00EC18F2" w:rsidRDefault="00362F61" w:rsidP="00AB5796">
      <w:pPr>
        <w:jc w:val="center"/>
        <w:rPr>
          <w:rFonts w:ascii="Arial Narrow" w:hAnsi="Arial Narrow"/>
          <w:b/>
          <w:sz w:val="24"/>
          <w:szCs w:val="24"/>
          <w:lang w:val="hr-HR"/>
        </w:rPr>
      </w:pPr>
      <w:r w:rsidRPr="00EC18F2">
        <w:rPr>
          <w:rFonts w:ascii="Arial Narrow" w:hAnsi="Arial Narrow"/>
          <w:b/>
          <w:sz w:val="24"/>
          <w:szCs w:val="24"/>
          <w:lang w:val="hr-HR"/>
        </w:rPr>
        <w:t>Članak 5.</w:t>
      </w:r>
    </w:p>
    <w:p w14:paraId="5EDB9037" w14:textId="24CCC0F1"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Klubovi u natjecanju Prve HNLŽ imaju pravo na izmjenu rasporeda odigravanja određenih prvenstvenih utak</w:t>
      </w:r>
      <w:r w:rsidR="00F51A63" w:rsidRPr="00EC18F2">
        <w:rPr>
          <w:rFonts w:ascii="Arial Narrow" w:hAnsi="Arial Narrow"/>
          <w:sz w:val="24"/>
          <w:szCs w:val="24"/>
          <w:lang w:val="hr-HR"/>
        </w:rPr>
        <w:t>mica ukoliko daju najmanje tri i više</w:t>
      </w:r>
      <w:r w:rsidR="00126F20" w:rsidRPr="00EC18F2">
        <w:rPr>
          <w:rFonts w:ascii="Arial Narrow" w:hAnsi="Arial Narrow"/>
          <w:sz w:val="24"/>
          <w:szCs w:val="24"/>
          <w:lang w:val="hr-HR"/>
        </w:rPr>
        <w:t xml:space="preserve"> igračice u “A“, četiri </w:t>
      </w:r>
      <w:r w:rsidRPr="00EC18F2">
        <w:rPr>
          <w:rFonts w:ascii="Arial Narrow" w:hAnsi="Arial Narrow"/>
          <w:sz w:val="24"/>
          <w:szCs w:val="24"/>
          <w:lang w:val="hr-HR"/>
        </w:rPr>
        <w:t xml:space="preserve"> </w:t>
      </w:r>
      <w:r w:rsidR="00F51A63" w:rsidRPr="00EC18F2">
        <w:rPr>
          <w:rFonts w:ascii="Arial Narrow" w:hAnsi="Arial Narrow"/>
          <w:sz w:val="24"/>
          <w:szCs w:val="24"/>
          <w:lang w:val="hr-HR"/>
        </w:rPr>
        <w:t xml:space="preserve">i više </w:t>
      </w:r>
      <w:r w:rsidRPr="00EC18F2">
        <w:rPr>
          <w:rFonts w:ascii="Arial Narrow" w:hAnsi="Arial Narrow"/>
          <w:sz w:val="24"/>
          <w:szCs w:val="24"/>
          <w:lang w:val="hr-HR"/>
        </w:rPr>
        <w:t>igračice u “U-19“</w:t>
      </w:r>
      <w:r w:rsidR="007E62F6" w:rsidRPr="00EC18F2">
        <w:rPr>
          <w:rFonts w:ascii="Arial Narrow" w:hAnsi="Arial Narrow"/>
          <w:sz w:val="24"/>
          <w:szCs w:val="24"/>
          <w:lang w:val="hr-HR"/>
        </w:rPr>
        <w:t xml:space="preserve"> </w:t>
      </w:r>
      <w:r w:rsidR="00126F20" w:rsidRPr="00EC18F2">
        <w:rPr>
          <w:rFonts w:ascii="Arial Narrow" w:hAnsi="Arial Narrow"/>
          <w:sz w:val="24"/>
          <w:szCs w:val="24"/>
          <w:lang w:val="hr-HR"/>
        </w:rPr>
        <w:t xml:space="preserve">ili pet </w:t>
      </w:r>
      <w:r w:rsidR="008D54B5" w:rsidRPr="00EC18F2">
        <w:rPr>
          <w:rFonts w:ascii="Arial Narrow" w:hAnsi="Arial Narrow"/>
          <w:sz w:val="24"/>
          <w:szCs w:val="24"/>
          <w:lang w:val="hr-HR"/>
        </w:rPr>
        <w:t>i više</w:t>
      </w:r>
      <w:r w:rsidRPr="00EC18F2">
        <w:rPr>
          <w:rFonts w:ascii="Arial Narrow" w:hAnsi="Arial Narrow"/>
          <w:sz w:val="24"/>
          <w:szCs w:val="24"/>
          <w:lang w:val="hr-HR"/>
        </w:rPr>
        <w:t xml:space="preserve"> </w:t>
      </w:r>
      <w:r w:rsidR="00126F20" w:rsidRPr="00EC18F2">
        <w:rPr>
          <w:rFonts w:ascii="Arial Narrow" w:hAnsi="Arial Narrow"/>
          <w:sz w:val="24"/>
          <w:szCs w:val="24"/>
          <w:lang w:val="hr-HR"/>
        </w:rPr>
        <w:t>igračica u „U-17“ reprezentaciju.</w:t>
      </w:r>
    </w:p>
    <w:p w14:paraId="172492C4" w14:textId="6EBDAFD9" w:rsidR="00362F61" w:rsidRPr="0013435D" w:rsidRDefault="00362F61" w:rsidP="00AB5796">
      <w:pPr>
        <w:jc w:val="both"/>
        <w:rPr>
          <w:rFonts w:ascii="Arial Narrow" w:hAnsi="Arial Narrow"/>
          <w:b/>
          <w:sz w:val="24"/>
          <w:szCs w:val="24"/>
          <w:lang w:val="hr-HR"/>
        </w:rPr>
      </w:pPr>
      <w:r w:rsidRPr="0013435D">
        <w:rPr>
          <w:rFonts w:ascii="Arial Narrow" w:hAnsi="Arial Narrow"/>
          <w:b/>
          <w:sz w:val="24"/>
          <w:szCs w:val="24"/>
          <w:lang w:val="hr-HR"/>
        </w:rPr>
        <w:t>ORGANIZACIJA UTAKMICA – OBVEZE I ODGOVORNOSTI</w:t>
      </w:r>
    </w:p>
    <w:p w14:paraId="528AA626" w14:textId="7E1009A5" w:rsidR="00362F61" w:rsidRPr="00EC18F2" w:rsidRDefault="00362F61" w:rsidP="00AB5796">
      <w:pPr>
        <w:jc w:val="center"/>
        <w:rPr>
          <w:rFonts w:ascii="Arial Narrow" w:hAnsi="Arial Narrow"/>
          <w:b/>
          <w:sz w:val="24"/>
          <w:szCs w:val="24"/>
          <w:lang w:val="hr-HR"/>
        </w:rPr>
      </w:pPr>
      <w:r w:rsidRPr="00EC18F2">
        <w:rPr>
          <w:rFonts w:ascii="Arial Narrow" w:hAnsi="Arial Narrow"/>
          <w:b/>
          <w:sz w:val="24"/>
          <w:szCs w:val="24"/>
          <w:lang w:val="hr-HR"/>
        </w:rPr>
        <w:t>Članak 6.</w:t>
      </w:r>
    </w:p>
    <w:p w14:paraId="5BB4C04A" w14:textId="77777777" w:rsidR="00AB5796"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Organizaciju utakmice provode klubovi koji igraju na domaćem terenu i obvezni su brinuti o uspjehu organizacije utakmice.</w:t>
      </w:r>
      <w:r w:rsidR="00AB5796" w:rsidRPr="00EC18F2">
        <w:rPr>
          <w:rFonts w:ascii="Arial Narrow" w:hAnsi="Arial Narrow"/>
          <w:sz w:val="24"/>
          <w:szCs w:val="24"/>
          <w:lang w:val="hr-HR"/>
        </w:rPr>
        <w:t xml:space="preserve"> </w:t>
      </w:r>
      <w:r w:rsidRPr="00EC18F2">
        <w:rPr>
          <w:rFonts w:ascii="Arial Narrow" w:hAnsi="Arial Narrow"/>
          <w:sz w:val="24"/>
          <w:szCs w:val="24"/>
          <w:lang w:val="hr-HR"/>
        </w:rPr>
        <w:t>Klub domaćin isključivo je nadležan za red i sigurnost prije, tijekom i nakon utakmice i bit će pozvan na odgovornost zbog bilo kojeg incidenta, te može biti kažnjen u skladu sa odredbama Disciplinskog pravilnika HNS.</w:t>
      </w:r>
    </w:p>
    <w:p w14:paraId="0ED28D35" w14:textId="3710ADBF"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U slučaju nastanka štete, klub domaćin oslobađa Hrvatski nogometni savez svih zahtjeva za naknadu štete nastale organizacijom utakmice.</w:t>
      </w:r>
    </w:p>
    <w:p w14:paraId="712731D8" w14:textId="77777777" w:rsidR="00E602FF" w:rsidRPr="00993365" w:rsidRDefault="00E602FF" w:rsidP="00AB5796">
      <w:pPr>
        <w:jc w:val="both"/>
        <w:rPr>
          <w:rFonts w:ascii="Arial Narrow" w:hAnsi="Arial Narrow"/>
          <w:sz w:val="24"/>
          <w:szCs w:val="24"/>
          <w:lang w:val="hr-HR"/>
        </w:rPr>
      </w:pPr>
      <w:r w:rsidRPr="00993365">
        <w:rPr>
          <w:rFonts w:ascii="Arial Narrow" w:hAnsi="Arial Narrow"/>
          <w:sz w:val="24"/>
          <w:szCs w:val="24"/>
          <w:lang w:val="hr-HR"/>
        </w:rPr>
        <w:t>Klub domaćin obavezan je osigurati snimanje utakmice centralnom kamerom (1). Centralna kamera mora biti postavljena na udaljenosti minimalno 5 m od uzdužne crte igrališta i na visini od minimalno 3 m. Klub domaćin obvezan je snimke utakmica dodati/</w:t>
      </w:r>
      <w:proofErr w:type="spellStart"/>
      <w:r w:rsidRPr="00993365">
        <w:rPr>
          <w:rFonts w:ascii="Arial Narrow" w:hAnsi="Arial Narrow"/>
          <w:sz w:val="24"/>
          <w:szCs w:val="24"/>
          <w:lang w:val="hr-HR"/>
        </w:rPr>
        <w:t>uploadati</w:t>
      </w:r>
      <w:proofErr w:type="spellEnd"/>
      <w:r w:rsidRPr="00993365">
        <w:rPr>
          <w:rFonts w:ascii="Arial Narrow" w:hAnsi="Arial Narrow"/>
          <w:sz w:val="24"/>
          <w:szCs w:val="24"/>
          <w:lang w:val="hr-HR"/>
        </w:rPr>
        <w:t xml:space="preserve"> na online platformu u roku od 48 h od završetka utakmica. U slučaju nepoštivanja ove odredbe protiv kluba se pokreće disciplinski postupak.</w:t>
      </w:r>
    </w:p>
    <w:p w14:paraId="4A1C17D6" w14:textId="7ADCCEB5" w:rsidR="00D14410" w:rsidRPr="00EC18F2" w:rsidRDefault="00D14410" w:rsidP="00AB5796">
      <w:pPr>
        <w:jc w:val="both"/>
        <w:rPr>
          <w:rFonts w:ascii="Arial Narrow" w:hAnsi="Arial Narrow"/>
          <w:sz w:val="24"/>
          <w:szCs w:val="24"/>
          <w:lang w:val="hr-HR"/>
        </w:rPr>
      </w:pPr>
      <w:r w:rsidRPr="00EC18F2">
        <w:rPr>
          <w:rFonts w:ascii="Arial Narrow" w:hAnsi="Arial Narrow"/>
          <w:sz w:val="24"/>
          <w:szCs w:val="24"/>
          <w:lang w:val="hr-HR"/>
        </w:rPr>
        <w:t xml:space="preserve">Svi klubovi </w:t>
      </w:r>
      <w:r w:rsidR="00CD464F">
        <w:rPr>
          <w:rFonts w:ascii="Arial Narrow" w:hAnsi="Arial Narrow"/>
          <w:sz w:val="24"/>
          <w:szCs w:val="24"/>
          <w:lang w:val="hr-HR"/>
        </w:rPr>
        <w:t xml:space="preserve">Magenta </w:t>
      </w:r>
      <w:r w:rsidRPr="00EC18F2">
        <w:rPr>
          <w:rFonts w:ascii="Arial Narrow" w:hAnsi="Arial Narrow"/>
          <w:sz w:val="24"/>
          <w:szCs w:val="24"/>
          <w:lang w:val="hr-HR"/>
        </w:rPr>
        <w:t>Prve HNLŽ obvezni su imati službenu e-mail adresu te omogućiti primanje poruka 24 sata dnevno. Neispunjavanje navedenog predstavlja disciplinski prekršaj.</w:t>
      </w:r>
    </w:p>
    <w:p w14:paraId="3AFDEC4F" w14:textId="58F5A083"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Klub domaćin obvezan je osigurati neophodne tehničke uvjete i licenciranu osobu za pisanje zapisnika i izvještaja utakmice u HNS aplikacijskom sustavu COMET HNS (http://comet.hns-cff.hr).</w:t>
      </w:r>
    </w:p>
    <w:p w14:paraId="581F224D" w14:textId="0A982893" w:rsidR="00882F4D" w:rsidRPr="00EC18F2" w:rsidRDefault="00362F61" w:rsidP="00126F20">
      <w:pPr>
        <w:jc w:val="both"/>
        <w:rPr>
          <w:rFonts w:ascii="Arial Narrow" w:hAnsi="Arial Narrow"/>
          <w:sz w:val="24"/>
          <w:szCs w:val="24"/>
          <w:lang w:val="hr-HR"/>
        </w:rPr>
      </w:pPr>
      <w:r w:rsidRPr="00EC18F2">
        <w:rPr>
          <w:rFonts w:ascii="Arial Narrow" w:hAnsi="Arial Narrow"/>
          <w:sz w:val="24"/>
          <w:szCs w:val="24"/>
          <w:lang w:val="hr-HR"/>
        </w:rPr>
        <w:lastRenderedPageBreak/>
        <w:t>Nogometna rukovodstva sa sjedištem u mjestu odigravanja utakmica obvezna su pružiti svu neophodnu pomoć za uspješnu organizaciju utakmice.</w:t>
      </w:r>
    </w:p>
    <w:p w14:paraId="5C0491A4" w14:textId="53B8158A" w:rsidR="00362F61" w:rsidRPr="00EC18F2" w:rsidRDefault="00362F61" w:rsidP="00AB5796">
      <w:pPr>
        <w:jc w:val="center"/>
        <w:rPr>
          <w:rFonts w:ascii="Arial Narrow" w:hAnsi="Arial Narrow"/>
          <w:b/>
          <w:sz w:val="24"/>
          <w:szCs w:val="24"/>
          <w:lang w:val="hr-HR"/>
        </w:rPr>
      </w:pPr>
      <w:r w:rsidRPr="00EC18F2">
        <w:rPr>
          <w:rFonts w:ascii="Arial Narrow" w:hAnsi="Arial Narrow"/>
          <w:b/>
          <w:sz w:val="24"/>
          <w:szCs w:val="24"/>
          <w:lang w:val="hr-HR"/>
        </w:rPr>
        <w:t>Članak 7.</w:t>
      </w:r>
    </w:p>
    <w:p w14:paraId="548BF7C7" w14:textId="36BB81BF"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Gostujući klub je obvezan pravovremeno obavijestiti domaći klub o vremenu dolaska u mjesto, odnosno na igralište - stadion odigravanja utakmice. Ukoliko je sjedište gostujućeg kluba udaljeno više od 100 km od igrališta na kojem će se odigrati utakmica, klub domaćin ne može zakazati odigravanje utakmice prije 12,00 sati, osim uz posebnu pisanu suglasnost gostujućeg kluba.</w:t>
      </w:r>
    </w:p>
    <w:p w14:paraId="4F37D693" w14:textId="526D4837"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Klub domaćin je obvezan poduzeti sve potrebne mjere za sigurnost sudaca, delegata i gostujuće momčadi, za vrijeme odigravanja utakmice i sve do napuštanja igrališta - stadiona odgovarajućim prijevoznim sredstvom.</w:t>
      </w:r>
    </w:p>
    <w:p w14:paraId="3B950CD5" w14:textId="0E2BD13D"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 xml:space="preserve">Klub domaćin je obvezan na svim prvenstvenim </w:t>
      </w:r>
      <w:r w:rsidRPr="00EC18F2">
        <w:rPr>
          <w:rFonts w:ascii="Arial Narrow" w:hAnsi="Arial Narrow"/>
          <w:b/>
          <w:sz w:val="24"/>
          <w:szCs w:val="24"/>
          <w:lang w:val="hr-HR"/>
        </w:rPr>
        <w:t>utakmicama osigurati lic</w:t>
      </w:r>
      <w:r w:rsidR="00844143" w:rsidRPr="00EC18F2">
        <w:rPr>
          <w:rFonts w:ascii="Arial Narrow" w:hAnsi="Arial Narrow"/>
          <w:b/>
          <w:sz w:val="24"/>
          <w:szCs w:val="24"/>
          <w:lang w:val="hr-HR"/>
        </w:rPr>
        <w:t xml:space="preserve">enciranog liječnika i sanitetsko </w:t>
      </w:r>
      <w:r w:rsidRPr="00EC18F2">
        <w:rPr>
          <w:rFonts w:ascii="Arial Narrow" w:hAnsi="Arial Narrow"/>
          <w:b/>
          <w:sz w:val="24"/>
          <w:szCs w:val="24"/>
          <w:lang w:val="hr-HR"/>
        </w:rPr>
        <w:t>vozilo</w:t>
      </w:r>
      <w:r w:rsidRPr="00EC18F2">
        <w:rPr>
          <w:rFonts w:ascii="Arial Narrow" w:hAnsi="Arial Narrow"/>
          <w:sz w:val="24"/>
          <w:szCs w:val="24"/>
          <w:lang w:val="hr-HR"/>
        </w:rPr>
        <w:t xml:space="preserve"> radi pružanja hitne medicinske pomoći, koji moraju biti na igralištu – stadionu </w:t>
      </w:r>
      <w:r w:rsidR="00844143" w:rsidRPr="00EC18F2">
        <w:rPr>
          <w:rFonts w:ascii="Arial Narrow" w:hAnsi="Arial Narrow"/>
          <w:sz w:val="24"/>
          <w:szCs w:val="24"/>
          <w:lang w:val="hr-HR"/>
        </w:rPr>
        <w:t xml:space="preserve">doktor </w:t>
      </w:r>
      <w:r w:rsidRPr="00EC18F2">
        <w:rPr>
          <w:rFonts w:ascii="Arial Narrow" w:hAnsi="Arial Narrow"/>
          <w:sz w:val="24"/>
          <w:szCs w:val="24"/>
          <w:lang w:val="hr-HR"/>
        </w:rPr>
        <w:t>sat</w:t>
      </w:r>
      <w:r w:rsidR="00844143" w:rsidRPr="00EC18F2">
        <w:rPr>
          <w:rFonts w:ascii="Arial Narrow" w:hAnsi="Arial Narrow"/>
          <w:sz w:val="24"/>
          <w:szCs w:val="24"/>
          <w:lang w:val="hr-HR"/>
        </w:rPr>
        <w:t xml:space="preserve"> vremena prije početka utakmice, a sanitetsko vozilo 30 min</w:t>
      </w:r>
      <w:r w:rsidR="00471BE6" w:rsidRPr="00EC18F2">
        <w:rPr>
          <w:rFonts w:ascii="Arial Narrow" w:hAnsi="Arial Narrow"/>
          <w:sz w:val="24"/>
          <w:szCs w:val="24"/>
          <w:lang w:val="hr-HR"/>
        </w:rPr>
        <w:t>uta</w:t>
      </w:r>
      <w:r w:rsidR="00844143" w:rsidRPr="00EC18F2">
        <w:rPr>
          <w:rFonts w:ascii="Arial Narrow" w:hAnsi="Arial Narrow"/>
          <w:sz w:val="24"/>
          <w:szCs w:val="24"/>
          <w:lang w:val="hr-HR"/>
        </w:rPr>
        <w:t xml:space="preserve"> prije početka utakmice.</w:t>
      </w:r>
    </w:p>
    <w:p w14:paraId="63F2449A" w14:textId="3516964F"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Ukoliko delegat utvrdi da je klub domaćin poduzeo sve potrebne radnje kako bi se izvršila obveza iz stavka 3. ovog članka, a licencirani liječnik i vozilo ne dođu na igralište do početka utakmice, ista neće započeti sve dok klub domaćin ne osigura zamjenskog liječnika i zamjensko sanitetsko vozilo kojim će se, u slučaju potrebe, ozlijeđeni prevesti do najbliže zdravstvene ustanove.</w:t>
      </w:r>
      <w:r w:rsidR="00D14410" w:rsidRPr="00EC18F2">
        <w:rPr>
          <w:rFonts w:ascii="Arial Narrow" w:hAnsi="Arial Narrow"/>
          <w:sz w:val="24"/>
          <w:szCs w:val="24"/>
          <w:lang w:val="hr-HR"/>
        </w:rPr>
        <w:t xml:space="preserve"> Isto je delegat utakmice dužan unijeti u zapažanje delegata.</w:t>
      </w:r>
    </w:p>
    <w:p w14:paraId="6141061E" w14:textId="43D88E0B"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Klub domaćin obvezan je postupiti u skladu s odredbama ovog članka u roku od 15 min</w:t>
      </w:r>
      <w:r w:rsidR="007E62F6" w:rsidRPr="00EC18F2">
        <w:rPr>
          <w:rFonts w:ascii="Arial Narrow" w:hAnsi="Arial Narrow"/>
          <w:sz w:val="24"/>
          <w:szCs w:val="24"/>
          <w:lang w:val="hr-HR"/>
        </w:rPr>
        <w:t>uta</w:t>
      </w:r>
      <w:r w:rsidRPr="00EC18F2">
        <w:rPr>
          <w:rFonts w:ascii="Arial Narrow" w:hAnsi="Arial Narrow"/>
          <w:sz w:val="24"/>
          <w:szCs w:val="24"/>
          <w:lang w:val="hr-HR"/>
        </w:rPr>
        <w:t xml:space="preserve"> od zakazanog termina utakmice jer se u protivnom utakmica neće odigrati, a isti će snositi sve posljedice neodigravanja utakmice.</w:t>
      </w:r>
    </w:p>
    <w:p w14:paraId="5BAE4A92" w14:textId="660BB80C" w:rsidR="00362F61" w:rsidRPr="00EC18F2" w:rsidRDefault="00362F61" w:rsidP="00AB5796">
      <w:pPr>
        <w:jc w:val="center"/>
        <w:rPr>
          <w:rFonts w:ascii="Arial Narrow" w:hAnsi="Arial Narrow"/>
          <w:b/>
          <w:sz w:val="24"/>
          <w:szCs w:val="24"/>
          <w:lang w:val="hr-HR"/>
        </w:rPr>
      </w:pPr>
      <w:r w:rsidRPr="00EC18F2">
        <w:rPr>
          <w:rFonts w:ascii="Arial Narrow" w:hAnsi="Arial Narrow"/>
          <w:b/>
          <w:sz w:val="24"/>
          <w:szCs w:val="24"/>
          <w:lang w:val="hr-HR"/>
        </w:rPr>
        <w:t>Članak 8.</w:t>
      </w:r>
    </w:p>
    <w:p w14:paraId="60906A0C" w14:textId="481F9BCE" w:rsidR="009D7AA4" w:rsidRPr="00EC18F2" w:rsidRDefault="009D7AA4" w:rsidP="009D7AA4">
      <w:pPr>
        <w:jc w:val="both"/>
        <w:rPr>
          <w:rFonts w:ascii="Arial Narrow" w:hAnsi="Arial Narrow"/>
          <w:sz w:val="24"/>
          <w:szCs w:val="24"/>
          <w:lang w:val="hr-HR"/>
        </w:rPr>
      </w:pPr>
      <w:r w:rsidRPr="00EC18F2">
        <w:rPr>
          <w:rFonts w:ascii="Arial Narrow" w:hAnsi="Arial Narrow"/>
          <w:sz w:val="24"/>
          <w:szCs w:val="24"/>
          <w:lang w:val="hr-HR"/>
        </w:rPr>
        <w:t xml:space="preserve">Svaki klub koji sudjeluje u natjecanju </w:t>
      </w:r>
      <w:r w:rsidR="00CD464F">
        <w:rPr>
          <w:rFonts w:ascii="Arial Narrow" w:hAnsi="Arial Narrow"/>
          <w:sz w:val="24"/>
          <w:szCs w:val="24"/>
          <w:lang w:val="hr-HR"/>
        </w:rPr>
        <w:t xml:space="preserve">Magenta </w:t>
      </w:r>
      <w:r w:rsidRPr="00EC18F2">
        <w:rPr>
          <w:rFonts w:ascii="Arial Narrow" w:hAnsi="Arial Narrow"/>
          <w:sz w:val="24"/>
          <w:szCs w:val="24"/>
          <w:lang w:val="hr-HR"/>
        </w:rPr>
        <w:t>Prve HNLŽ 202</w:t>
      </w:r>
      <w:r w:rsidR="00E602FF">
        <w:rPr>
          <w:rFonts w:ascii="Arial Narrow" w:hAnsi="Arial Narrow"/>
          <w:sz w:val="24"/>
          <w:szCs w:val="24"/>
          <w:lang w:val="hr-HR"/>
        </w:rPr>
        <w:t>5</w:t>
      </w:r>
      <w:r w:rsidRPr="00EC18F2">
        <w:rPr>
          <w:rFonts w:ascii="Arial Narrow" w:hAnsi="Arial Narrow"/>
          <w:sz w:val="24"/>
          <w:szCs w:val="24"/>
          <w:lang w:val="hr-HR"/>
        </w:rPr>
        <w:t>-2</w:t>
      </w:r>
      <w:r w:rsidR="00E602FF">
        <w:rPr>
          <w:rFonts w:ascii="Arial Narrow" w:hAnsi="Arial Narrow"/>
          <w:sz w:val="24"/>
          <w:szCs w:val="24"/>
          <w:lang w:val="hr-HR"/>
        </w:rPr>
        <w:t>6</w:t>
      </w:r>
      <w:r w:rsidRPr="00EC18F2">
        <w:rPr>
          <w:rFonts w:ascii="Arial Narrow" w:hAnsi="Arial Narrow"/>
          <w:sz w:val="24"/>
          <w:szCs w:val="24"/>
          <w:lang w:val="hr-HR"/>
        </w:rPr>
        <w:t>. mora ispunjavati sljedeće uvjete ;</w:t>
      </w:r>
    </w:p>
    <w:p w14:paraId="1F41353D" w14:textId="477567A7" w:rsidR="009D7AA4" w:rsidRPr="00EC18F2" w:rsidRDefault="009D7AA4" w:rsidP="009D7AA4">
      <w:pPr>
        <w:jc w:val="both"/>
        <w:rPr>
          <w:rFonts w:ascii="Arial Narrow" w:hAnsi="Arial Narrow"/>
          <w:sz w:val="24"/>
          <w:szCs w:val="24"/>
          <w:lang w:val="hr-HR"/>
        </w:rPr>
      </w:pPr>
      <w:r w:rsidRPr="00EC18F2">
        <w:rPr>
          <w:rFonts w:ascii="Arial Narrow" w:hAnsi="Arial Narrow"/>
          <w:sz w:val="24"/>
          <w:szCs w:val="24"/>
          <w:lang w:val="hr-HR"/>
        </w:rPr>
        <w:t>Za natjecateljsku 202</w:t>
      </w:r>
      <w:r w:rsidR="00E602FF">
        <w:rPr>
          <w:rFonts w:ascii="Arial Narrow" w:hAnsi="Arial Narrow"/>
          <w:sz w:val="24"/>
          <w:szCs w:val="24"/>
          <w:lang w:val="hr-HR"/>
        </w:rPr>
        <w:t>5</w:t>
      </w:r>
      <w:r w:rsidRPr="00EC18F2">
        <w:rPr>
          <w:rFonts w:ascii="Arial Narrow" w:hAnsi="Arial Narrow"/>
          <w:sz w:val="24"/>
          <w:szCs w:val="24"/>
          <w:lang w:val="hr-HR"/>
        </w:rPr>
        <w:t>-2</w:t>
      </w:r>
      <w:r w:rsidR="00E602FF">
        <w:rPr>
          <w:rFonts w:ascii="Arial Narrow" w:hAnsi="Arial Narrow"/>
          <w:sz w:val="24"/>
          <w:szCs w:val="24"/>
          <w:lang w:val="hr-HR"/>
        </w:rPr>
        <w:t>6</w:t>
      </w:r>
      <w:r w:rsidRPr="00EC18F2">
        <w:rPr>
          <w:rFonts w:ascii="Arial Narrow" w:hAnsi="Arial Narrow"/>
          <w:sz w:val="24"/>
          <w:szCs w:val="24"/>
          <w:lang w:val="hr-HR"/>
        </w:rPr>
        <w:t xml:space="preserve"> godine prvenstvene utakmice klubova </w:t>
      </w:r>
      <w:r w:rsidR="00CD464F">
        <w:rPr>
          <w:rFonts w:ascii="Arial Narrow" w:hAnsi="Arial Narrow"/>
          <w:sz w:val="24"/>
          <w:szCs w:val="24"/>
          <w:lang w:val="hr-HR"/>
        </w:rPr>
        <w:t xml:space="preserve">Magenta </w:t>
      </w:r>
      <w:r w:rsidRPr="00EC18F2">
        <w:rPr>
          <w:rFonts w:ascii="Arial Narrow" w:hAnsi="Arial Narrow"/>
          <w:sz w:val="24"/>
          <w:szCs w:val="24"/>
          <w:lang w:val="hr-HR"/>
        </w:rPr>
        <w:t>Prve HNLŽ moraju se igrati na igralištima koja u svemu odgovaraju Odluci o kriterijima/uvjetima za Prvu HNLŽ donesenim i objavljenima u kolovozu 2019. godine.</w:t>
      </w:r>
    </w:p>
    <w:p w14:paraId="613D2C5D" w14:textId="2A893707" w:rsidR="00362F61" w:rsidRPr="00EC18F2" w:rsidRDefault="00362F61" w:rsidP="00AB5796">
      <w:pPr>
        <w:jc w:val="center"/>
        <w:rPr>
          <w:rFonts w:ascii="Arial Narrow" w:hAnsi="Arial Narrow"/>
          <w:b/>
          <w:sz w:val="24"/>
          <w:szCs w:val="24"/>
          <w:lang w:val="hr-HR"/>
        </w:rPr>
      </w:pPr>
      <w:r w:rsidRPr="00EC18F2">
        <w:rPr>
          <w:rFonts w:ascii="Arial Narrow" w:hAnsi="Arial Narrow"/>
          <w:b/>
          <w:sz w:val="24"/>
          <w:szCs w:val="24"/>
          <w:lang w:val="hr-HR"/>
        </w:rPr>
        <w:t>Članak 9.</w:t>
      </w:r>
    </w:p>
    <w:p w14:paraId="46F3DD5F" w14:textId="38499726" w:rsidR="00362F61" w:rsidRPr="00993365" w:rsidRDefault="00362F61" w:rsidP="00AB5796">
      <w:pPr>
        <w:jc w:val="both"/>
        <w:rPr>
          <w:rFonts w:ascii="Arial Narrow" w:hAnsi="Arial Narrow"/>
          <w:bCs/>
          <w:sz w:val="24"/>
          <w:szCs w:val="24"/>
          <w:lang w:val="hr-HR"/>
        </w:rPr>
      </w:pPr>
      <w:r w:rsidRPr="00EC18F2">
        <w:rPr>
          <w:rFonts w:ascii="Arial Narrow" w:hAnsi="Arial Narrow"/>
          <w:sz w:val="24"/>
          <w:szCs w:val="24"/>
          <w:lang w:val="hr-HR"/>
        </w:rPr>
        <w:t xml:space="preserve">Za odigravanje utakmica </w:t>
      </w:r>
      <w:r w:rsidR="00CD464F">
        <w:rPr>
          <w:rFonts w:ascii="Arial Narrow" w:hAnsi="Arial Narrow"/>
          <w:sz w:val="24"/>
          <w:szCs w:val="24"/>
          <w:lang w:val="hr-HR"/>
        </w:rPr>
        <w:t xml:space="preserve">Magenta </w:t>
      </w:r>
      <w:r w:rsidRPr="00EC18F2">
        <w:rPr>
          <w:rFonts w:ascii="Arial Narrow" w:hAnsi="Arial Narrow"/>
          <w:sz w:val="24"/>
          <w:szCs w:val="24"/>
          <w:lang w:val="hr-HR"/>
        </w:rPr>
        <w:t>Prve HNLŽ, klub domaćin obvezan je osigurati pet (5) ispravnih</w:t>
      </w:r>
      <w:r w:rsidR="00F51A63" w:rsidRPr="00EC18F2">
        <w:rPr>
          <w:rFonts w:ascii="Arial Narrow" w:hAnsi="Arial Narrow"/>
          <w:sz w:val="24"/>
          <w:szCs w:val="24"/>
          <w:lang w:val="hr-HR"/>
        </w:rPr>
        <w:t xml:space="preserve"> i identičnih </w:t>
      </w:r>
      <w:r w:rsidRPr="00EC18F2">
        <w:rPr>
          <w:rFonts w:ascii="Arial Narrow" w:hAnsi="Arial Narrow"/>
          <w:sz w:val="24"/>
          <w:szCs w:val="24"/>
          <w:lang w:val="hr-HR"/>
        </w:rPr>
        <w:t xml:space="preserve"> lopti koje u svemu moraju odgovarati propisima Pravila nogometne igre. U slučaju da se utakmica igra na snijegom pokrivenom terenu, lopte ne mogu biti bijele boje već moraju biti crvene ili u nekoj drugoj vidno uočljivoj boji.</w:t>
      </w:r>
      <w:r w:rsidR="00471BE6" w:rsidRPr="00EC18F2">
        <w:rPr>
          <w:rFonts w:ascii="Arial Narrow" w:hAnsi="Arial Narrow"/>
          <w:sz w:val="24"/>
          <w:szCs w:val="24"/>
          <w:lang w:val="hr-HR"/>
        </w:rPr>
        <w:t xml:space="preserve"> </w:t>
      </w:r>
      <w:r w:rsidR="00471BE6" w:rsidRPr="00993365">
        <w:rPr>
          <w:rFonts w:ascii="Arial Narrow" w:hAnsi="Arial Narrow"/>
          <w:bCs/>
          <w:sz w:val="24"/>
          <w:szCs w:val="24"/>
          <w:lang w:val="hr-HR"/>
        </w:rPr>
        <w:t xml:space="preserve">Lopte za igru klubovima će </w:t>
      </w:r>
      <w:r w:rsidR="00D14410" w:rsidRPr="00993365">
        <w:rPr>
          <w:rFonts w:ascii="Arial Narrow" w:hAnsi="Arial Narrow"/>
          <w:bCs/>
          <w:sz w:val="24"/>
          <w:szCs w:val="24"/>
          <w:lang w:val="hr-HR"/>
        </w:rPr>
        <w:t xml:space="preserve">do početka prvenstva </w:t>
      </w:r>
      <w:r w:rsidR="00471BE6" w:rsidRPr="00993365">
        <w:rPr>
          <w:rFonts w:ascii="Arial Narrow" w:hAnsi="Arial Narrow"/>
          <w:bCs/>
          <w:sz w:val="24"/>
          <w:szCs w:val="24"/>
          <w:lang w:val="hr-HR"/>
        </w:rPr>
        <w:t>dostaviti Hrvatski nogometni savez te su isti d</w:t>
      </w:r>
      <w:r w:rsidR="00126F20" w:rsidRPr="00993365">
        <w:rPr>
          <w:rFonts w:ascii="Arial Narrow" w:hAnsi="Arial Narrow"/>
          <w:bCs/>
          <w:sz w:val="24"/>
          <w:szCs w:val="24"/>
          <w:lang w:val="hr-HR"/>
        </w:rPr>
        <w:t>užni igrati s navedenim loptama, a ista je službena lopta lige.</w:t>
      </w:r>
    </w:p>
    <w:p w14:paraId="1B2D5001" w14:textId="39DD12B5" w:rsidR="00362F61" w:rsidRPr="00EC18F2" w:rsidRDefault="00362F61" w:rsidP="00AB5796">
      <w:pPr>
        <w:jc w:val="center"/>
        <w:rPr>
          <w:rFonts w:ascii="Arial Narrow" w:hAnsi="Arial Narrow"/>
          <w:b/>
          <w:sz w:val="24"/>
          <w:szCs w:val="24"/>
          <w:lang w:val="hr-HR"/>
        </w:rPr>
      </w:pPr>
      <w:r w:rsidRPr="00EC18F2">
        <w:rPr>
          <w:rFonts w:ascii="Arial Narrow" w:hAnsi="Arial Narrow"/>
          <w:b/>
          <w:sz w:val="24"/>
          <w:szCs w:val="24"/>
          <w:lang w:val="hr-HR"/>
        </w:rPr>
        <w:t>Članak 10.</w:t>
      </w:r>
    </w:p>
    <w:p w14:paraId="2B5C8D20" w14:textId="4D937506" w:rsidR="00F15E6C" w:rsidRDefault="00362F61" w:rsidP="0013435D">
      <w:pPr>
        <w:jc w:val="both"/>
        <w:rPr>
          <w:rFonts w:ascii="Arial Narrow" w:hAnsi="Arial Narrow"/>
          <w:sz w:val="24"/>
          <w:szCs w:val="24"/>
          <w:lang w:val="hr-HR"/>
        </w:rPr>
      </w:pPr>
      <w:r w:rsidRPr="00EC18F2">
        <w:rPr>
          <w:rFonts w:ascii="Arial Narrow" w:hAnsi="Arial Narrow"/>
          <w:sz w:val="24"/>
          <w:szCs w:val="24"/>
          <w:lang w:val="hr-HR"/>
        </w:rPr>
        <w:t>Klub domaćin za svaku prvenstvenu utakmicu obvezan je osigurati dodavače lopti (min. 8) i nosila (ili prikladno vozilo) i potrebno osoblje za iznošenje ozlijeđenih igrača izvan terena za igru.</w:t>
      </w:r>
    </w:p>
    <w:p w14:paraId="0AB72E21" w14:textId="1F050955" w:rsidR="00362F61" w:rsidRPr="00EC18F2" w:rsidRDefault="00362F61" w:rsidP="00AB5796">
      <w:pPr>
        <w:jc w:val="center"/>
        <w:rPr>
          <w:rFonts w:ascii="Arial Narrow" w:hAnsi="Arial Narrow"/>
          <w:b/>
          <w:sz w:val="24"/>
          <w:szCs w:val="24"/>
          <w:lang w:val="hr-HR"/>
        </w:rPr>
      </w:pPr>
      <w:r w:rsidRPr="00EC18F2">
        <w:rPr>
          <w:rFonts w:ascii="Arial Narrow" w:hAnsi="Arial Narrow"/>
          <w:b/>
          <w:sz w:val="24"/>
          <w:szCs w:val="24"/>
          <w:lang w:val="hr-HR"/>
        </w:rPr>
        <w:t>Članak 11.</w:t>
      </w:r>
    </w:p>
    <w:p w14:paraId="384CE435" w14:textId="77777777" w:rsidR="003F2AF9"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 xml:space="preserve">Za vrijeme odigravanja prvenstvenih utakmica, u igralištu pored terena, u zaštitnim kabinama može se nalaziti sedam rezervnih igračica u sportskoj opremi i šest službenih osoba kluba. </w:t>
      </w:r>
    </w:p>
    <w:p w14:paraId="7274E920" w14:textId="040FCBAA"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lastRenderedPageBreak/>
        <w:t>Službene osobe moraju za vrijeme utakmice imati vidljivo istaknutu licencu koju izdaje Povjerenik natjecanja. Treneri moraju imati licencu HNS-a (</w:t>
      </w:r>
      <w:r w:rsidR="00F51A63" w:rsidRPr="00EC18F2">
        <w:rPr>
          <w:rFonts w:ascii="Arial Narrow" w:hAnsi="Arial Narrow"/>
          <w:sz w:val="24"/>
          <w:szCs w:val="24"/>
          <w:lang w:val="hr-HR"/>
        </w:rPr>
        <w:t>izdaje tajnik Komisije</w:t>
      </w:r>
      <w:r w:rsidRPr="00EC18F2">
        <w:rPr>
          <w:rFonts w:ascii="Arial Narrow" w:hAnsi="Arial Narrow"/>
          <w:sz w:val="24"/>
          <w:szCs w:val="24"/>
          <w:lang w:val="hr-HR"/>
        </w:rPr>
        <w:t xml:space="preserve"> nogometnih trenera HNS-a).</w:t>
      </w:r>
    </w:p>
    <w:p w14:paraId="0A2067EA" w14:textId="77777777"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Za vrijeme odigravanja utakmice u ograđenom dijelu igrališta i to u zaštitnim kabinama mogu se nalaziti slijedeće osobe:</w:t>
      </w:r>
    </w:p>
    <w:p w14:paraId="183F3614" w14:textId="77777777"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w:t>
      </w:r>
      <w:r w:rsidRPr="00EC18F2">
        <w:rPr>
          <w:rFonts w:ascii="Arial Narrow" w:hAnsi="Arial Narrow"/>
          <w:sz w:val="24"/>
          <w:szCs w:val="24"/>
          <w:lang w:val="hr-HR"/>
        </w:rPr>
        <w:tab/>
        <w:t>1 (jedan) predstavnik kluba s licencom HNS</w:t>
      </w:r>
    </w:p>
    <w:p w14:paraId="4C0A6E56" w14:textId="77777777"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w:t>
      </w:r>
      <w:r w:rsidRPr="00EC18F2">
        <w:rPr>
          <w:rFonts w:ascii="Arial Narrow" w:hAnsi="Arial Narrow"/>
          <w:sz w:val="24"/>
          <w:szCs w:val="24"/>
          <w:lang w:val="hr-HR"/>
        </w:rPr>
        <w:tab/>
        <w:t>trener i pomoćni trener s važećim licencama HNS</w:t>
      </w:r>
    </w:p>
    <w:p w14:paraId="4737C79D" w14:textId="77777777"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w:t>
      </w:r>
      <w:r w:rsidRPr="00EC18F2">
        <w:rPr>
          <w:rFonts w:ascii="Arial Narrow" w:hAnsi="Arial Narrow"/>
          <w:sz w:val="24"/>
          <w:szCs w:val="24"/>
          <w:lang w:val="hr-HR"/>
        </w:rPr>
        <w:tab/>
        <w:t>liječnik s važećom licencom HNS</w:t>
      </w:r>
    </w:p>
    <w:p w14:paraId="41F19ADE" w14:textId="77777777"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w:t>
      </w:r>
      <w:r w:rsidRPr="00EC18F2">
        <w:rPr>
          <w:rFonts w:ascii="Arial Narrow" w:hAnsi="Arial Narrow"/>
          <w:sz w:val="24"/>
          <w:szCs w:val="24"/>
          <w:lang w:val="hr-HR"/>
        </w:rPr>
        <w:tab/>
        <w:t>fizioterapeut s važećom licencom HNS</w:t>
      </w:r>
    </w:p>
    <w:p w14:paraId="5C28FA91" w14:textId="061518C4"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w:t>
      </w:r>
      <w:r w:rsidRPr="00EC18F2">
        <w:rPr>
          <w:rFonts w:ascii="Arial Narrow" w:hAnsi="Arial Narrow"/>
          <w:sz w:val="24"/>
          <w:szCs w:val="24"/>
          <w:lang w:val="hr-HR"/>
        </w:rPr>
        <w:tab/>
        <w:t>pričuvne igračice – njih najviše 7 (sedam) u sportskoj opremi</w:t>
      </w:r>
    </w:p>
    <w:p w14:paraId="3E2F878D" w14:textId="19D8A4D6" w:rsidR="00362F61" w:rsidRPr="00EC18F2" w:rsidRDefault="00362F61" w:rsidP="0048435A">
      <w:pPr>
        <w:jc w:val="both"/>
        <w:rPr>
          <w:rFonts w:ascii="Arial Narrow" w:hAnsi="Arial Narrow"/>
          <w:sz w:val="24"/>
          <w:szCs w:val="24"/>
          <w:lang w:val="hr-HR"/>
        </w:rPr>
      </w:pPr>
      <w:r w:rsidRPr="00EC18F2">
        <w:rPr>
          <w:rFonts w:ascii="Arial Narrow" w:hAnsi="Arial Narrow"/>
          <w:sz w:val="24"/>
          <w:szCs w:val="24"/>
          <w:lang w:val="hr-HR"/>
        </w:rPr>
        <w:t>Ukoliko to dopušta prostor oko igrališta, na dodatnim kabinama (klupama) mogu se nalaziti dodatne (najviše pet po momčadi) osobe iz stručnog stožera (npr. oružar, drugi liječnik ili fizioterapeut) ili registrirana igračica kluba</w:t>
      </w:r>
      <w:r w:rsidR="00471BE6" w:rsidRPr="00EC18F2">
        <w:rPr>
          <w:rFonts w:ascii="Arial Narrow" w:hAnsi="Arial Narrow"/>
          <w:sz w:val="24"/>
          <w:szCs w:val="24"/>
          <w:lang w:val="hr-HR"/>
        </w:rPr>
        <w:t>, a sve te osobe se unose u Comet sustav</w:t>
      </w:r>
      <w:r w:rsidRPr="00EC18F2">
        <w:rPr>
          <w:rFonts w:ascii="Arial Narrow" w:hAnsi="Arial Narrow"/>
          <w:sz w:val="24"/>
          <w:szCs w:val="24"/>
          <w:lang w:val="hr-HR"/>
        </w:rPr>
        <w:t xml:space="preserve">. Ta dodatna mjesta se moraju postaviti izvan tehničkog prostora i trebaju se nalaziti najmanje pet metara iza, odnosno postrani, od zaštitnih </w:t>
      </w:r>
      <w:r w:rsidR="00F51A63" w:rsidRPr="00EC18F2">
        <w:rPr>
          <w:rFonts w:ascii="Arial Narrow" w:hAnsi="Arial Narrow"/>
          <w:sz w:val="24"/>
          <w:szCs w:val="24"/>
          <w:lang w:val="hr-HR"/>
        </w:rPr>
        <w:t>kabina iz stavka 1. ovog članka.</w:t>
      </w:r>
    </w:p>
    <w:p w14:paraId="26A50E77" w14:textId="78F60BCB" w:rsidR="00362F61" w:rsidRPr="00EC18F2" w:rsidRDefault="00362F61" w:rsidP="0048435A">
      <w:pPr>
        <w:jc w:val="both"/>
        <w:rPr>
          <w:rFonts w:ascii="Arial Narrow" w:hAnsi="Arial Narrow"/>
          <w:sz w:val="24"/>
          <w:szCs w:val="24"/>
          <w:lang w:val="hr-HR"/>
        </w:rPr>
      </w:pPr>
      <w:r w:rsidRPr="00EC18F2">
        <w:rPr>
          <w:rFonts w:ascii="Arial Narrow" w:hAnsi="Arial Narrow"/>
          <w:sz w:val="24"/>
          <w:szCs w:val="24"/>
          <w:lang w:val="hr-HR"/>
        </w:rPr>
        <w:t>Uz igračice koji se s vanjske strane uzdužne crte terena zagrijavaju radi priprema za ulazak u igru može se nalaziti i njihov pomoćni ili kondicijski trener, ako se prije toga nalazio u zaštitnoj kabini.</w:t>
      </w:r>
    </w:p>
    <w:p w14:paraId="27599E02" w14:textId="122F6DA6" w:rsidR="00362F61" w:rsidRPr="00EC18F2" w:rsidRDefault="00362F61" w:rsidP="0048435A">
      <w:pPr>
        <w:jc w:val="both"/>
        <w:rPr>
          <w:rFonts w:ascii="Arial Narrow" w:hAnsi="Arial Narrow"/>
          <w:sz w:val="24"/>
          <w:szCs w:val="24"/>
          <w:lang w:val="hr-HR"/>
        </w:rPr>
      </w:pPr>
      <w:r w:rsidRPr="00EC18F2">
        <w:rPr>
          <w:rFonts w:ascii="Arial Narrow" w:hAnsi="Arial Narrow"/>
          <w:sz w:val="24"/>
          <w:szCs w:val="24"/>
          <w:lang w:val="hr-HR"/>
        </w:rPr>
        <w:t>Službene osobe obvezne su za vrijeme odigravanja utakmica ponašati se u duhu Fair Playa i biti na raspolaganju i pomoći igračicama i sucima u nesmetanom odigravanju utakmice.</w:t>
      </w:r>
    </w:p>
    <w:p w14:paraId="340F7171" w14:textId="77777777"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U igralištu s unutarnje strane ograde, mogu se još nalaziti:</w:t>
      </w:r>
    </w:p>
    <w:p w14:paraId="766E3B4C" w14:textId="434F92BC"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w:t>
      </w:r>
      <w:r w:rsidRPr="00EC18F2">
        <w:rPr>
          <w:rFonts w:ascii="Arial Narrow" w:hAnsi="Arial Narrow"/>
          <w:sz w:val="24"/>
          <w:szCs w:val="24"/>
          <w:lang w:val="hr-HR"/>
        </w:rPr>
        <w:tab/>
        <w:t>rukovoditelj osiguranja s važećom licencom HNS</w:t>
      </w:r>
    </w:p>
    <w:p w14:paraId="7DE5D907" w14:textId="7869F590"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 xml:space="preserve">-          </w:t>
      </w:r>
      <w:r w:rsidR="007E62F6" w:rsidRPr="00EC18F2">
        <w:rPr>
          <w:rFonts w:ascii="Arial Narrow" w:hAnsi="Arial Narrow"/>
          <w:sz w:val="24"/>
          <w:szCs w:val="24"/>
          <w:lang w:val="hr-HR"/>
        </w:rPr>
        <w:t xml:space="preserve">   </w:t>
      </w:r>
      <w:r w:rsidRPr="00EC18F2">
        <w:rPr>
          <w:rFonts w:ascii="Arial Narrow" w:hAnsi="Arial Narrow"/>
          <w:sz w:val="24"/>
          <w:szCs w:val="24"/>
          <w:lang w:val="hr-HR"/>
        </w:rPr>
        <w:t>osobe (2-4) posebno označene za iznošenje ozlijeđenih igrača izvan terena,</w:t>
      </w:r>
    </w:p>
    <w:p w14:paraId="75C3DCA6" w14:textId="77777777"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w:t>
      </w:r>
      <w:r w:rsidRPr="00EC18F2">
        <w:rPr>
          <w:rFonts w:ascii="Arial Narrow" w:hAnsi="Arial Narrow"/>
          <w:sz w:val="24"/>
          <w:szCs w:val="24"/>
          <w:lang w:val="hr-HR"/>
        </w:rPr>
        <w:tab/>
        <w:t>dodavači lopti odjeveni u sportsku opremu različite boje od boje dresova obiju momčadi,</w:t>
      </w:r>
    </w:p>
    <w:p w14:paraId="75F4B6ED" w14:textId="77777777"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w:t>
      </w:r>
      <w:r w:rsidRPr="00EC18F2">
        <w:rPr>
          <w:rFonts w:ascii="Arial Narrow" w:hAnsi="Arial Narrow"/>
          <w:sz w:val="24"/>
          <w:szCs w:val="24"/>
          <w:lang w:val="hr-HR"/>
        </w:rPr>
        <w:tab/>
        <w:t>liječnička služba i vozač dežurnih kola hitne medicinske pomoći,</w:t>
      </w:r>
    </w:p>
    <w:p w14:paraId="481A8E38" w14:textId="77777777"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w:t>
      </w:r>
      <w:r w:rsidRPr="00EC18F2">
        <w:rPr>
          <w:rFonts w:ascii="Arial Narrow" w:hAnsi="Arial Narrow"/>
          <w:sz w:val="24"/>
          <w:szCs w:val="24"/>
          <w:lang w:val="hr-HR"/>
        </w:rPr>
        <w:tab/>
        <w:t>fotoreporteri i televizijski snimatelji s odgovarajućim oznakama,</w:t>
      </w:r>
    </w:p>
    <w:p w14:paraId="434FD981" w14:textId="13FE85A2"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w:t>
      </w:r>
      <w:r w:rsidRPr="00EC18F2">
        <w:rPr>
          <w:rFonts w:ascii="Arial Narrow" w:hAnsi="Arial Narrow"/>
          <w:sz w:val="24"/>
          <w:szCs w:val="24"/>
          <w:lang w:val="hr-HR"/>
        </w:rPr>
        <w:tab/>
        <w:t>redari, organi reda i vatrogasci.</w:t>
      </w:r>
    </w:p>
    <w:p w14:paraId="706AA3DF" w14:textId="2B3BB09A"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U zaštitnim kabinama i na dodatnim klupama zabranjeno je pušenje tijekom igranja utakmice.</w:t>
      </w:r>
    </w:p>
    <w:p w14:paraId="70011B4E" w14:textId="039967CC" w:rsidR="00F51A63" w:rsidRPr="00EC18F2" w:rsidRDefault="00F51A63" w:rsidP="00AB5796">
      <w:pPr>
        <w:jc w:val="both"/>
        <w:rPr>
          <w:rFonts w:ascii="Arial Narrow" w:hAnsi="Arial Narrow"/>
          <w:sz w:val="24"/>
          <w:szCs w:val="24"/>
          <w:lang w:val="hr-HR"/>
        </w:rPr>
      </w:pPr>
      <w:r w:rsidRPr="00EC18F2">
        <w:rPr>
          <w:rFonts w:ascii="Arial Narrow" w:hAnsi="Arial Narrow"/>
          <w:sz w:val="24"/>
          <w:szCs w:val="24"/>
          <w:lang w:val="hr-HR"/>
        </w:rPr>
        <w:t>Osobe koje sjede na dodatnim klupama ne mogu davati sugestije s klupe niti voditi zagrijavanje rezervnih igračica.</w:t>
      </w:r>
    </w:p>
    <w:p w14:paraId="76F98B59" w14:textId="2BF2DB8A" w:rsidR="00362F61" w:rsidRPr="00EC18F2" w:rsidRDefault="00362F61" w:rsidP="00AB5796">
      <w:pPr>
        <w:jc w:val="center"/>
        <w:rPr>
          <w:rFonts w:ascii="Arial Narrow" w:hAnsi="Arial Narrow"/>
          <w:b/>
          <w:sz w:val="24"/>
          <w:szCs w:val="24"/>
          <w:lang w:val="hr-HR"/>
        </w:rPr>
      </w:pPr>
      <w:r w:rsidRPr="00EC18F2">
        <w:rPr>
          <w:rFonts w:ascii="Arial Narrow" w:hAnsi="Arial Narrow"/>
          <w:b/>
          <w:sz w:val="24"/>
          <w:szCs w:val="24"/>
          <w:lang w:val="hr-HR"/>
        </w:rPr>
        <w:t>Članak 12.</w:t>
      </w:r>
    </w:p>
    <w:p w14:paraId="1EDCFD93" w14:textId="77777777" w:rsidR="00AB5796"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 xml:space="preserve">Klub domaćin dužan je osigurati odvojeno područje na tribinama (najmanje 5 % ukupnog kapaciteta stadiona) za gostujuće navijače, te u slučaju očekivanja ili najave većeg broja navijača gostujućeg kluba, izdvojiti posebnu blagajnu za taj sektor gledališta. Gostujući klub dužan je najmanje 48 sati prije utakmice obavijestiti klub domaćin o načinu i organizaciji dolaska većeg broja navijača. </w:t>
      </w:r>
    </w:p>
    <w:p w14:paraId="4DBCB575" w14:textId="3D73D5A4" w:rsidR="00845145" w:rsidRPr="00EC18F2" w:rsidRDefault="00362F61" w:rsidP="00882F4D">
      <w:pPr>
        <w:jc w:val="both"/>
        <w:rPr>
          <w:rFonts w:ascii="Arial Narrow" w:hAnsi="Arial Narrow"/>
          <w:sz w:val="24"/>
          <w:szCs w:val="24"/>
          <w:lang w:val="hr-HR"/>
        </w:rPr>
      </w:pPr>
      <w:r w:rsidRPr="00EC18F2">
        <w:rPr>
          <w:rFonts w:ascii="Arial Narrow" w:hAnsi="Arial Narrow"/>
          <w:sz w:val="24"/>
          <w:szCs w:val="24"/>
          <w:lang w:val="hr-HR"/>
        </w:rPr>
        <w:lastRenderedPageBreak/>
        <w:t>Za nerede ili izgrede koji se dogode u dijelu stadiona koji je rezerviran za gostujuće navijače, gostujući klub ima objektivnu odgovornost te podliježe sankcijama iz Pravilnika o nogometnim natjecanjima HNS-a i Disciplinskog pravilnika HNS-a.</w:t>
      </w:r>
    </w:p>
    <w:p w14:paraId="1D9F3D67" w14:textId="47947B68" w:rsidR="00362F61" w:rsidRPr="00EC18F2" w:rsidRDefault="00845145" w:rsidP="00845145">
      <w:pPr>
        <w:rPr>
          <w:rFonts w:ascii="Arial Narrow" w:hAnsi="Arial Narrow"/>
          <w:b/>
          <w:sz w:val="24"/>
          <w:szCs w:val="24"/>
          <w:lang w:val="hr-HR"/>
        </w:rPr>
      </w:pPr>
      <w:r w:rsidRPr="00EC18F2">
        <w:rPr>
          <w:rFonts w:ascii="Arial Narrow" w:hAnsi="Arial Narrow"/>
          <w:b/>
          <w:sz w:val="24"/>
          <w:szCs w:val="24"/>
          <w:lang w:val="hr-HR"/>
        </w:rPr>
        <w:t xml:space="preserve">                                                </w:t>
      </w:r>
      <w:r w:rsidR="00F15E6C">
        <w:rPr>
          <w:rFonts w:ascii="Arial Narrow" w:hAnsi="Arial Narrow"/>
          <w:b/>
          <w:sz w:val="24"/>
          <w:szCs w:val="24"/>
          <w:lang w:val="hr-HR"/>
        </w:rPr>
        <w:t xml:space="preserve">                          </w:t>
      </w:r>
      <w:r w:rsidR="00362F61" w:rsidRPr="00EC18F2">
        <w:rPr>
          <w:rFonts w:ascii="Arial Narrow" w:hAnsi="Arial Narrow"/>
          <w:b/>
          <w:sz w:val="24"/>
          <w:szCs w:val="24"/>
          <w:lang w:val="hr-HR"/>
        </w:rPr>
        <w:t>Članak 13.</w:t>
      </w:r>
    </w:p>
    <w:p w14:paraId="765843CD" w14:textId="5FF366EB"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Prije</w:t>
      </w:r>
      <w:r w:rsidR="00E602FF">
        <w:rPr>
          <w:rFonts w:ascii="Arial Narrow" w:hAnsi="Arial Narrow"/>
          <w:sz w:val="24"/>
          <w:szCs w:val="24"/>
          <w:lang w:val="hr-HR"/>
        </w:rPr>
        <w:t xml:space="preserve"> </w:t>
      </w:r>
      <w:r w:rsidRPr="00EC18F2">
        <w:rPr>
          <w:rFonts w:ascii="Arial Narrow" w:hAnsi="Arial Narrow"/>
          <w:sz w:val="24"/>
          <w:szCs w:val="24"/>
          <w:lang w:val="hr-HR"/>
        </w:rPr>
        <w:t>otvaranja stadiona pred početak utakmice, klub domaćin obvezan je izvjesiti na vidno mjesto zastavu Republike Hrvatske i HNS-a.</w:t>
      </w:r>
    </w:p>
    <w:p w14:paraId="06CEF793" w14:textId="30F72234" w:rsidR="00362F61" w:rsidRPr="00EC18F2" w:rsidRDefault="00362F61" w:rsidP="00AB5796">
      <w:pPr>
        <w:jc w:val="center"/>
        <w:rPr>
          <w:rFonts w:ascii="Arial Narrow" w:hAnsi="Arial Narrow"/>
          <w:b/>
          <w:sz w:val="24"/>
          <w:szCs w:val="24"/>
          <w:lang w:val="hr-HR"/>
        </w:rPr>
      </w:pPr>
      <w:r w:rsidRPr="00EC18F2">
        <w:rPr>
          <w:rFonts w:ascii="Arial Narrow" w:hAnsi="Arial Narrow"/>
          <w:b/>
          <w:sz w:val="24"/>
          <w:szCs w:val="24"/>
          <w:lang w:val="hr-HR"/>
        </w:rPr>
        <w:t>Članak 14.</w:t>
      </w:r>
    </w:p>
    <w:p w14:paraId="0C292B94" w14:textId="005CF49E"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Klubovi su odgovorni za ponašanje svojih igračica, službenih osoba, članova, navijača i svake druge osobe koja obavlja dužnost na utakmici u ime kluba. Promocija ili objava, na bilo koji način, političkih poruka ili bilo kojih drugih političkih djelovanja unutar ili u neposrednoj blizini stadiona strogo je zabranjena uoči, tijekom ili nakon završetka utakmice.</w:t>
      </w:r>
    </w:p>
    <w:p w14:paraId="29F77F2C" w14:textId="13E7E9E7" w:rsidR="00362F61" w:rsidRPr="0013435D" w:rsidRDefault="00362F61" w:rsidP="00AB5796">
      <w:pPr>
        <w:jc w:val="both"/>
        <w:rPr>
          <w:rFonts w:ascii="Arial Narrow" w:hAnsi="Arial Narrow"/>
          <w:b/>
          <w:sz w:val="24"/>
          <w:szCs w:val="24"/>
          <w:lang w:val="hr-HR"/>
        </w:rPr>
      </w:pPr>
      <w:r w:rsidRPr="0013435D">
        <w:rPr>
          <w:rFonts w:ascii="Arial Narrow" w:hAnsi="Arial Narrow"/>
          <w:b/>
          <w:sz w:val="24"/>
          <w:szCs w:val="24"/>
          <w:lang w:val="hr-HR"/>
        </w:rPr>
        <w:t>PRAVO NASTUPA IGRAČICA</w:t>
      </w:r>
    </w:p>
    <w:p w14:paraId="3DFBF826" w14:textId="4305018F" w:rsidR="00362F61" w:rsidRPr="00EC18F2" w:rsidRDefault="00362F61" w:rsidP="00AB5796">
      <w:pPr>
        <w:jc w:val="center"/>
        <w:rPr>
          <w:rFonts w:ascii="Arial Narrow" w:hAnsi="Arial Narrow"/>
          <w:b/>
          <w:sz w:val="24"/>
          <w:szCs w:val="24"/>
          <w:lang w:val="hr-HR"/>
        </w:rPr>
      </w:pPr>
      <w:r w:rsidRPr="00EC18F2">
        <w:rPr>
          <w:rFonts w:ascii="Arial Narrow" w:hAnsi="Arial Narrow"/>
          <w:b/>
          <w:sz w:val="24"/>
          <w:szCs w:val="24"/>
          <w:lang w:val="hr-HR"/>
        </w:rPr>
        <w:t>Članak 15.</w:t>
      </w:r>
    </w:p>
    <w:p w14:paraId="19886DF6" w14:textId="17C01FF6" w:rsidR="00EA0761" w:rsidRPr="00EC18F2" w:rsidRDefault="00EA0761" w:rsidP="00126F20">
      <w:pPr>
        <w:jc w:val="both"/>
        <w:rPr>
          <w:rFonts w:ascii="Arial Narrow" w:hAnsi="Arial Narrow"/>
          <w:sz w:val="24"/>
          <w:szCs w:val="24"/>
          <w:lang w:val="hr-HR"/>
        </w:rPr>
      </w:pPr>
      <w:r w:rsidRPr="00EC18F2">
        <w:rPr>
          <w:rFonts w:ascii="Arial Narrow" w:hAnsi="Arial Narrow"/>
          <w:sz w:val="24"/>
          <w:szCs w:val="24"/>
          <w:lang w:val="hr-HR"/>
        </w:rPr>
        <w:t xml:space="preserve">Pravo nastupa imaju sve pravilno registrirane igračice koje su navršile 17 godina života i koje su stekle pravo nastupa na prvenstvenim utakmicama, temeljem odredbi Pravilnika o statusu igrača i registracijama HNS-a. </w:t>
      </w:r>
    </w:p>
    <w:p w14:paraId="72C60182" w14:textId="0D2E4EB9" w:rsidR="00EA0761" w:rsidRPr="00EC18F2" w:rsidRDefault="00EA0761" w:rsidP="00126F20">
      <w:pPr>
        <w:jc w:val="both"/>
        <w:rPr>
          <w:rFonts w:ascii="Arial Narrow" w:hAnsi="Arial Narrow"/>
          <w:sz w:val="24"/>
          <w:szCs w:val="24"/>
          <w:lang w:val="hr-HR"/>
        </w:rPr>
      </w:pPr>
      <w:r w:rsidRPr="00EC18F2">
        <w:rPr>
          <w:rFonts w:ascii="Arial Narrow" w:hAnsi="Arial Narrow"/>
          <w:sz w:val="24"/>
          <w:szCs w:val="24"/>
          <w:lang w:val="hr-HR"/>
        </w:rPr>
        <w:t xml:space="preserve">Iznimno na prvenstvenim utakmicama mogu nastupiti i igračice koje su navršile 16 godina života i imaju valjani specijalistički liječnički pregled. Sa specijalističkim liječničkim pregledom koji vrijedi šest mjeseci igračica može nastupati sve dok je na snazi i u slučaju da je rok valjanosti redovnog pregleda istekao. Na utakmicama </w:t>
      </w:r>
      <w:r w:rsidR="00CD464F">
        <w:rPr>
          <w:rFonts w:ascii="Arial Narrow" w:hAnsi="Arial Narrow"/>
          <w:sz w:val="24"/>
          <w:szCs w:val="24"/>
          <w:lang w:val="hr-HR"/>
        </w:rPr>
        <w:t xml:space="preserve">Magenta </w:t>
      </w:r>
      <w:r w:rsidRPr="00EC18F2">
        <w:rPr>
          <w:rFonts w:ascii="Arial Narrow" w:hAnsi="Arial Narrow"/>
          <w:sz w:val="24"/>
          <w:szCs w:val="24"/>
          <w:lang w:val="hr-HR"/>
        </w:rPr>
        <w:t xml:space="preserve">Prve HNLŽ mogu nastupiti samo one igračice koje su proglašene zdravstveno sposobni. Rok valjanosti liječničkog pregleda vrijedi šest (6) mjeseci od dana obavljenog pregleda. </w:t>
      </w:r>
    </w:p>
    <w:p w14:paraId="4DD43B76" w14:textId="77777777" w:rsidR="00EA0761" w:rsidRPr="00EC18F2" w:rsidRDefault="00EA0761" w:rsidP="00126F20">
      <w:pPr>
        <w:jc w:val="both"/>
        <w:rPr>
          <w:rFonts w:ascii="Arial Narrow" w:hAnsi="Arial Narrow"/>
          <w:sz w:val="24"/>
          <w:szCs w:val="24"/>
          <w:lang w:val="hr-HR"/>
        </w:rPr>
      </w:pPr>
      <w:r w:rsidRPr="00EC18F2">
        <w:rPr>
          <w:rFonts w:ascii="Arial Narrow" w:hAnsi="Arial Narrow"/>
          <w:sz w:val="24"/>
          <w:szCs w:val="24"/>
          <w:lang w:val="hr-HR"/>
        </w:rPr>
        <w:t>Klub za koji igračica nastupa obvezan je u sustav COMET upisati da je igračica liječnički pregledana i do kada vrijedi liječnički pregled (isto vrijedi i za specijalistički liječnički pregled). Ukoliko liječnik proglasi igračicu zdravstveno sposobnim za određeno vrijeme kraće od šest mjeseci, igračica može nastupati od dana upisa pregleda u sustav COMET do dana kada ističe određeno vrijeme upisa sposobnosti. Igračica koja nije liječnički pregledana, odnosno koja nije obavila liječnički pregled u određenom roku ili komoj je od strane liječnika zabranjeno igranje, kao i igračica kojoj liječnički pregled nije upisan u sustav COMET, ne može nastupiti na prvenstvenoj utakmici.</w:t>
      </w:r>
    </w:p>
    <w:p w14:paraId="7004A846" w14:textId="18831CEC" w:rsidR="00EA0761" w:rsidRPr="00EC18F2" w:rsidRDefault="00EA0761" w:rsidP="00126F20">
      <w:pPr>
        <w:jc w:val="both"/>
        <w:rPr>
          <w:rFonts w:ascii="Arial Narrow" w:hAnsi="Arial Narrow"/>
          <w:sz w:val="24"/>
          <w:szCs w:val="24"/>
          <w:lang w:val="hr-HR"/>
        </w:rPr>
      </w:pPr>
      <w:r w:rsidRPr="00EC18F2">
        <w:rPr>
          <w:rFonts w:ascii="Arial Narrow" w:hAnsi="Arial Narrow"/>
          <w:sz w:val="24"/>
          <w:szCs w:val="24"/>
          <w:lang w:val="hr-HR"/>
        </w:rPr>
        <w:t xml:space="preserve">Na prvenstvenim utakmicama nemaju pravo nastupa igračice koje se nalaze pod suspenzijom, kaznom zabrane igranja i automatskom kaznom zbog </w:t>
      </w:r>
      <w:r w:rsidR="00E602FF" w:rsidRPr="00E602FF">
        <w:rPr>
          <w:rFonts w:ascii="Arial Narrow" w:hAnsi="Arial Narrow"/>
          <w:color w:val="EE0000"/>
          <w:sz w:val="24"/>
          <w:szCs w:val="24"/>
          <w:lang w:val="hr-HR"/>
        </w:rPr>
        <w:t>četiri</w:t>
      </w:r>
      <w:r w:rsidRPr="00EC18F2">
        <w:rPr>
          <w:rFonts w:ascii="Arial Narrow" w:hAnsi="Arial Narrow"/>
          <w:sz w:val="24"/>
          <w:szCs w:val="24"/>
          <w:lang w:val="hr-HR"/>
        </w:rPr>
        <w:t xml:space="preserve"> opomene, odnosno igračice koje po posebnim propisima nemaju pravo nastupa. Automatsku kaznu zabrane igranja jedne prvenstvene utakmice nastalu zbog dobivene</w:t>
      </w:r>
      <w:r w:rsidR="00E602FF">
        <w:rPr>
          <w:rFonts w:ascii="Arial Narrow" w:hAnsi="Arial Narrow"/>
          <w:sz w:val="24"/>
          <w:szCs w:val="24"/>
          <w:lang w:val="hr-HR"/>
        </w:rPr>
        <w:t xml:space="preserve"> </w:t>
      </w:r>
      <w:r w:rsidR="00E602FF" w:rsidRPr="00E602FF">
        <w:rPr>
          <w:rFonts w:ascii="Arial Narrow" w:hAnsi="Arial Narrow"/>
          <w:color w:val="EE0000"/>
          <w:sz w:val="24"/>
          <w:szCs w:val="24"/>
          <w:lang w:val="hr-HR"/>
        </w:rPr>
        <w:t xml:space="preserve">četiri (4) </w:t>
      </w:r>
      <w:r w:rsidRPr="00EC18F2">
        <w:rPr>
          <w:rFonts w:ascii="Arial Narrow" w:hAnsi="Arial Narrow"/>
          <w:sz w:val="24"/>
          <w:szCs w:val="24"/>
          <w:lang w:val="hr-HR"/>
        </w:rPr>
        <w:t xml:space="preserve">opomene, igračica izdržava na prvoj sljedećoj prvenstvenoj utakmici. </w:t>
      </w:r>
    </w:p>
    <w:p w14:paraId="42F4FB57" w14:textId="0D718EF0" w:rsidR="00F15E6C" w:rsidRDefault="00EA0761" w:rsidP="00126F20">
      <w:pPr>
        <w:jc w:val="both"/>
        <w:rPr>
          <w:rFonts w:ascii="Arial Narrow" w:hAnsi="Arial Narrow"/>
          <w:sz w:val="24"/>
          <w:szCs w:val="24"/>
          <w:lang w:val="hr-HR"/>
        </w:rPr>
      </w:pPr>
      <w:r w:rsidRPr="00EC18F2">
        <w:rPr>
          <w:rFonts w:ascii="Arial Narrow" w:hAnsi="Arial Narrow"/>
          <w:sz w:val="24"/>
          <w:szCs w:val="24"/>
          <w:lang w:val="hr-HR"/>
        </w:rPr>
        <w:t xml:space="preserve">Disciplinski sudac putem Comet sustava obvezan je izvijestiti klub o igračicama koje su pod automatskom kaznom, a klubovi su obvezni Disciplinskog suca izvijestiti o broju opomena igračica koje se tijekom prvenstva registriraju za klub. </w:t>
      </w:r>
    </w:p>
    <w:p w14:paraId="191FB285" w14:textId="01E852C3" w:rsidR="00195F7B" w:rsidRDefault="00195F7B" w:rsidP="00126F20">
      <w:pPr>
        <w:jc w:val="both"/>
        <w:rPr>
          <w:rFonts w:ascii="Arial Narrow" w:hAnsi="Arial Narrow"/>
          <w:color w:val="EE0000"/>
          <w:sz w:val="24"/>
          <w:szCs w:val="24"/>
          <w:lang w:val="hr-HR"/>
        </w:rPr>
      </w:pPr>
      <w:r w:rsidRPr="00195F7B">
        <w:rPr>
          <w:rFonts w:ascii="Arial Narrow" w:hAnsi="Arial Narrow"/>
          <w:color w:val="EE0000"/>
          <w:sz w:val="24"/>
          <w:szCs w:val="24"/>
          <w:lang w:val="hr-HR"/>
        </w:rPr>
        <w:t xml:space="preserve">Od natjecateljske godine 2025/2026 svaka igračica </w:t>
      </w:r>
      <w:r w:rsidR="00F90686">
        <w:rPr>
          <w:rFonts w:ascii="Arial Narrow" w:hAnsi="Arial Narrow"/>
          <w:color w:val="EE0000"/>
          <w:sz w:val="24"/>
          <w:szCs w:val="24"/>
          <w:lang w:val="hr-HR"/>
        </w:rPr>
        <w:t>i</w:t>
      </w:r>
      <w:r w:rsidR="00F90686" w:rsidRPr="00F90686">
        <w:rPr>
          <w:rFonts w:ascii="Arial Narrow" w:hAnsi="Arial Narrow"/>
          <w:color w:val="EE0000"/>
          <w:sz w:val="24"/>
          <w:szCs w:val="24"/>
          <w:lang w:val="hr-HR"/>
        </w:rPr>
        <w:t xml:space="preserve"> koja ima pravo nastupa za selekcije kadetkinje i seniorki i nastupi u subotu za bilo koju selekciju (kadetkinje ili seniorke) 45 minuta </w:t>
      </w:r>
      <w:r w:rsidR="00F90686">
        <w:rPr>
          <w:rFonts w:ascii="Arial Narrow" w:hAnsi="Arial Narrow"/>
          <w:color w:val="EE0000"/>
          <w:sz w:val="24"/>
          <w:szCs w:val="24"/>
          <w:lang w:val="hr-HR"/>
        </w:rPr>
        <w:t xml:space="preserve">i više  </w:t>
      </w:r>
      <w:r w:rsidR="00993365">
        <w:rPr>
          <w:rFonts w:ascii="Arial Narrow" w:hAnsi="Arial Narrow"/>
          <w:color w:val="EE0000"/>
          <w:sz w:val="24"/>
          <w:szCs w:val="24"/>
          <w:lang w:val="hr-HR"/>
        </w:rPr>
        <w:t>sljedeći</w:t>
      </w:r>
      <w:r w:rsidR="00F90686" w:rsidRPr="00F90686">
        <w:rPr>
          <w:rFonts w:ascii="Arial Narrow" w:hAnsi="Arial Narrow"/>
          <w:color w:val="EE0000"/>
          <w:sz w:val="24"/>
          <w:szCs w:val="24"/>
          <w:lang w:val="hr-HR"/>
        </w:rPr>
        <w:t xml:space="preserve"> dan nema pravo nastupa za drugu selekciju svoga kluba</w:t>
      </w:r>
    </w:p>
    <w:p w14:paraId="1B972986" w14:textId="77777777" w:rsidR="00F90686" w:rsidRPr="00F90686" w:rsidRDefault="00F90686" w:rsidP="00126F20">
      <w:pPr>
        <w:jc w:val="both"/>
        <w:rPr>
          <w:rFonts w:ascii="Arial Narrow" w:hAnsi="Arial Narrow"/>
          <w:color w:val="EE0000"/>
          <w:sz w:val="24"/>
          <w:szCs w:val="24"/>
          <w:lang w:val="hr-HR"/>
        </w:rPr>
      </w:pPr>
    </w:p>
    <w:p w14:paraId="5F2FC53B" w14:textId="79FF0624" w:rsidR="00362F61" w:rsidRPr="00EC18F2" w:rsidRDefault="00362F61" w:rsidP="00EA0761">
      <w:pPr>
        <w:jc w:val="center"/>
        <w:rPr>
          <w:rFonts w:ascii="Arial Narrow" w:hAnsi="Arial Narrow"/>
          <w:b/>
          <w:sz w:val="24"/>
          <w:szCs w:val="24"/>
          <w:lang w:val="hr-HR"/>
        </w:rPr>
      </w:pPr>
      <w:r w:rsidRPr="00EC18F2">
        <w:rPr>
          <w:rFonts w:ascii="Arial Narrow" w:hAnsi="Arial Narrow"/>
          <w:b/>
          <w:sz w:val="24"/>
          <w:szCs w:val="24"/>
          <w:lang w:val="hr-HR"/>
        </w:rPr>
        <w:lastRenderedPageBreak/>
        <w:t>Članak 16.</w:t>
      </w:r>
    </w:p>
    <w:p w14:paraId="53A55A5F" w14:textId="295ECB12" w:rsidR="000237C3" w:rsidRPr="00F15E6C" w:rsidRDefault="00362F61" w:rsidP="00F15E6C">
      <w:pPr>
        <w:jc w:val="both"/>
        <w:rPr>
          <w:rFonts w:ascii="Arial Narrow" w:hAnsi="Arial Narrow"/>
          <w:sz w:val="24"/>
          <w:szCs w:val="24"/>
          <w:lang w:val="hr-HR"/>
        </w:rPr>
      </w:pPr>
      <w:r w:rsidRPr="00E602FF">
        <w:rPr>
          <w:rFonts w:ascii="Arial Narrow" w:hAnsi="Arial Narrow"/>
          <w:bCs/>
          <w:sz w:val="24"/>
          <w:szCs w:val="24"/>
          <w:lang w:val="hr-HR"/>
        </w:rPr>
        <w:t xml:space="preserve">U natjecanju </w:t>
      </w:r>
      <w:r w:rsidR="00CD464F">
        <w:rPr>
          <w:rFonts w:ascii="Arial Narrow" w:hAnsi="Arial Narrow"/>
          <w:bCs/>
          <w:sz w:val="24"/>
          <w:szCs w:val="24"/>
          <w:lang w:val="hr-HR"/>
        </w:rPr>
        <w:t xml:space="preserve">Magenta </w:t>
      </w:r>
      <w:r w:rsidRPr="00E602FF">
        <w:rPr>
          <w:rFonts w:ascii="Arial Narrow" w:hAnsi="Arial Narrow"/>
          <w:bCs/>
          <w:sz w:val="24"/>
          <w:szCs w:val="24"/>
          <w:lang w:val="hr-HR"/>
        </w:rPr>
        <w:t xml:space="preserve">Prve HNLŽ dopušten je nastup tri (3) igračice strane državljanke. </w:t>
      </w:r>
      <w:r w:rsidRPr="00EC18F2">
        <w:rPr>
          <w:rFonts w:ascii="Arial Narrow" w:hAnsi="Arial Narrow"/>
          <w:sz w:val="24"/>
          <w:szCs w:val="24"/>
          <w:lang w:val="hr-HR"/>
        </w:rPr>
        <w:t>Stranim se državljankama ne smatraju igračice koji imaju dvojno državljanstvo od kojih je jedno hrvatsko, te igračice državljanke država članica Europske unije i Europskog ekonomskog prostora.</w:t>
      </w:r>
    </w:p>
    <w:p w14:paraId="3EF57632" w14:textId="08CADE70" w:rsidR="00362F61" w:rsidRPr="00EC18F2" w:rsidRDefault="00362F61" w:rsidP="00AB5796">
      <w:pPr>
        <w:jc w:val="center"/>
        <w:rPr>
          <w:rFonts w:ascii="Arial Narrow" w:hAnsi="Arial Narrow"/>
          <w:b/>
          <w:sz w:val="24"/>
          <w:szCs w:val="24"/>
          <w:lang w:val="hr-HR"/>
        </w:rPr>
      </w:pPr>
      <w:r w:rsidRPr="00EC18F2">
        <w:rPr>
          <w:rFonts w:ascii="Arial Narrow" w:hAnsi="Arial Narrow"/>
          <w:b/>
          <w:sz w:val="24"/>
          <w:szCs w:val="24"/>
          <w:lang w:val="hr-HR"/>
        </w:rPr>
        <w:t>Članak 17.</w:t>
      </w:r>
    </w:p>
    <w:p w14:paraId="1E957D63" w14:textId="010783C5" w:rsidR="000237C3" w:rsidRPr="00EC18F2" w:rsidRDefault="000237C3" w:rsidP="00AB5796">
      <w:pPr>
        <w:jc w:val="both"/>
        <w:rPr>
          <w:rFonts w:ascii="Arial Narrow" w:hAnsi="Arial Narrow"/>
          <w:sz w:val="24"/>
          <w:szCs w:val="24"/>
          <w:lang w:val="hr-HR"/>
        </w:rPr>
      </w:pPr>
      <w:r w:rsidRPr="00EC18F2">
        <w:rPr>
          <w:rFonts w:ascii="Arial Narrow" w:hAnsi="Arial Narrow"/>
          <w:sz w:val="24"/>
          <w:szCs w:val="24"/>
          <w:lang w:val="hr-HR"/>
        </w:rPr>
        <w:t>Na svim prvenstvenim utakmicama može biti imenovano do najviše sedam (7) zamjenskih igračica, koje može zamijeniti najviše pet (5) igračica, u maksimalno tri (3) navrata tijekom drugog poluvremena.</w:t>
      </w:r>
    </w:p>
    <w:p w14:paraId="6D1D3D4E" w14:textId="69C42229" w:rsidR="00362F61" w:rsidRPr="0013435D" w:rsidRDefault="00362F61" w:rsidP="00AB5796">
      <w:pPr>
        <w:jc w:val="both"/>
        <w:rPr>
          <w:rFonts w:ascii="Arial Narrow" w:hAnsi="Arial Narrow"/>
          <w:b/>
          <w:sz w:val="24"/>
          <w:szCs w:val="24"/>
          <w:lang w:val="hr-HR"/>
        </w:rPr>
      </w:pPr>
      <w:r w:rsidRPr="0013435D">
        <w:rPr>
          <w:rFonts w:ascii="Arial Narrow" w:hAnsi="Arial Narrow"/>
          <w:b/>
          <w:sz w:val="24"/>
          <w:szCs w:val="24"/>
          <w:lang w:val="hr-HR"/>
        </w:rPr>
        <w:t>DELEGAT UTAKMICE</w:t>
      </w:r>
    </w:p>
    <w:p w14:paraId="5E494224" w14:textId="245F76EF" w:rsidR="00362F61" w:rsidRPr="00EC18F2" w:rsidRDefault="00362F61" w:rsidP="00AB5796">
      <w:pPr>
        <w:jc w:val="center"/>
        <w:rPr>
          <w:rFonts w:ascii="Arial Narrow" w:hAnsi="Arial Narrow"/>
          <w:b/>
          <w:sz w:val="24"/>
          <w:szCs w:val="24"/>
          <w:lang w:val="hr-HR"/>
        </w:rPr>
      </w:pPr>
      <w:r w:rsidRPr="00EC18F2">
        <w:rPr>
          <w:rFonts w:ascii="Arial Narrow" w:hAnsi="Arial Narrow"/>
          <w:b/>
          <w:sz w:val="24"/>
          <w:szCs w:val="24"/>
          <w:lang w:val="hr-HR"/>
        </w:rPr>
        <w:t>Članak 18.</w:t>
      </w:r>
    </w:p>
    <w:p w14:paraId="05AD0E39" w14:textId="29C213A9"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 xml:space="preserve">Za svaku prvenstvenu utakmicu, Povjerenik natjecanja određuje delegata koji zastupa rukovodstvo i ima vrhovni nadzor na utakmici. Delegati se </w:t>
      </w:r>
      <w:r w:rsidR="009D7AA4" w:rsidRPr="00EC18F2">
        <w:rPr>
          <w:rFonts w:ascii="Arial Narrow" w:hAnsi="Arial Narrow"/>
          <w:sz w:val="24"/>
          <w:szCs w:val="24"/>
          <w:lang w:val="hr-HR"/>
        </w:rPr>
        <w:t xml:space="preserve">u pravilu </w:t>
      </w:r>
      <w:r w:rsidR="007F47FE" w:rsidRPr="00EC18F2">
        <w:rPr>
          <w:rFonts w:ascii="Arial Narrow" w:hAnsi="Arial Narrow"/>
          <w:sz w:val="24"/>
          <w:szCs w:val="24"/>
          <w:lang w:val="hr-HR"/>
        </w:rPr>
        <w:t xml:space="preserve">određuju s liste delegata </w:t>
      </w:r>
      <w:r w:rsidRPr="00EC18F2">
        <w:rPr>
          <w:rFonts w:ascii="Arial Narrow" w:hAnsi="Arial Narrow"/>
          <w:sz w:val="24"/>
          <w:szCs w:val="24"/>
          <w:lang w:val="hr-HR"/>
        </w:rPr>
        <w:t xml:space="preserve">na kojoj se nalaze delegati koji obavljaju dužnost na utakmicama </w:t>
      </w:r>
      <w:r w:rsidR="00CD464F">
        <w:rPr>
          <w:rFonts w:ascii="Arial Narrow" w:hAnsi="Arial Narrow"/>
          <w:sz w:val="24"/>
          <w:szCs w:val="24"/>
          <w:lang w:val="hr-HR"/>
        </w:rPr>
        <w:t xml:space="preserve">Supersport </w:t>
      </w:r>
      <w:r w:rsidR="00D255B5" w:rsidRPr="00EC18F2">
        <w:rPr>
          <w:rFonts w:ascii="Arial Narrow" w:hAnsi="Arial Narrow"/>
          <w:sz w:val="24"/>
          <w:szCs w:val="24"/>
          <w:lang w:val="hr-HR"/>
        </w:rPr>
        <w:t xml:space="preserve">HNL, </w:t>
      </w:r>
      <w:r w:rsidR="00CD464F">
        <w:rPr>
          <w:rFonts w:ascii="Arial Narrow" w:hAnsi="Arial Narrow"/>
          <w:sz w:val="24"/>
          <w:szCs w:val="24"/>
          <w:lang w:val="hr-HR"/>
        </w:rPr>
        <w:t xml:space="preserve">Supersport </w:t>
      </w:r>
      <w:r w:rsidRPr="00EC18F2">
        <w:rPr>
          <w:rFonts w:ascii="Arial Narrow" w:hAnsi="Arial Narrow"/>
          <w:sz w:val="24"/>
          <w:szCs w:val="24"/>
          <w:lang w:val="hr-HR"/>
        </w:rPr>
        <w:t>Prve</w:t>
      </w:r>
      <w:r w:rsidR="00CD1E59" w:rsidRPr="00EC18F2">
        <w:rPr>
          <w:rFonts w:ascii="Arial Narrow" w:hAnsi="Arial Narrow"/>
          <w:sz w:val="24"/>
          <w:szCs w:val="24"/>
          <w:lang w:val="hr-HR"/>
        </w:rPr>
        <w:t xml:space="preserve"> ili</w:t>
      </w:r>
      <w:r w:rsidR="00CD464F">
        <w:rPr>
          <w:rFonts w:ascii="Arial Narrow" w:hAnsi="Arial Narrow"/>
          <w:sz w:val="24"/>
          <w:szCs w:val="24"/>
          <w:lang w:val="hr-HR"/>
        </w:rPr>
        <w:t xml:space="preserve"> Supersport</w:t>
      </w:r>
      <w:r w:rsidRPr="00EC18F2">
        <w:rPr>
          <w:rFonts w:ascii="Arial Narrow" w:hAnsi="Arial Narrow"/>
          <w:sz w:val="24"/>
          <w:szCs w:val="24"/>
          <w:lang w:val="hr-HR"/>
        </w:rPr>
        <w:t xml:space="preserve"> D</w:t>
      </w:r>
      <w:r w:rsidR="00D255B5" w:rsidRPr="00EC18F2">
        <w:rPr>
          <w:rFonts w:ascii="Arial Narrow" w:hAnsi="Arial Narrow"/>
          <w:sz w:val="24"/>
          <w:szCs w:val="24"/>
          <w:lang w:val="hr-HR"/>
        </w:rPr>
        <w:t>ru</w:t>
      </w:r>
      <w:r w:rsidRPr="00EC18F2">
        <w:rPr>
          <w:rFonts w:ascii="Arial Narrow" w:hAnsi="Arial Narrow"/>
          <w:sz w:val="24"/>
          <w:szCs w:val="24"/>
          <w:lang w:val="hr-HR"/>
        </w:rPr>
        <w:t>ge NL. Na utakmice se u pravilu delegiraju delegati iz susjednog županijskog saveza od mjesta odigravanja utakmice ili delegati iz najbliže mogućeg mjesta iz drugih županija, a iznimno i delegati iz istog županijskog saveza.</w:t>
      </w:r>
    </w:p>
    <w:p w14:paraId="41E50FE1" w14:textId="4250B66C"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Delegat je dužan doći na igralište 75 minuta prije zakazanog početka utakmice i održati sastanak s predstavnicima klubova i službenim osobama.</w:t>
      </w:r>
    </w:p>
    <w:p w14:paraId="5E6AB6A6" w14:textId="6BD06ACD" w:rsidR="00CD1E59" w:rsidRPr="00EC18F2" w:rsidRDefault="00CD1E59" w:rsidP="00AB5796">
      <w:pPr>
        <w:jc w:val="both"/>
        <w:rPr>
          <w:rFonts w:ascii="Arial Narrow" w:hAnsi="Arial Narrow"/>
          <w:sz w:val="24"/>
          <w:szCs w:val="24"/>
          <w:lang w:val="hr-HR"/>
        </w:rPr>
      </w:pPr>
      <w:r w:rsidRPr="00EC18F2">
        <w:rPr>
          <w:rFonts w:ascii="Arial Narrow" w:hAnsi="Arial Narrow"/>
          <w:sz w:val="24"/>
          <w:szCs w:val="24"/>
          <w:lang w:val="hr-HR"/>
        </w:rPr>
        <w:t>Delegat je obvezan u COMET sustavu provjeriti ispravnost unosa podataka od strane predstavnika klubova o postavama ekipa i službenim osobama klubova, utvrditi identitet prijavljenih igračica i službenih osoba, dostaviti te popise sucima utakmice te da se s tim podacima upoznaju gledatelji putem razglasa te svi akreditirani predstavnici medija.</w:t>
      </w:r>
    </w:p>
    <w:p w14:paraId="5CC3729C" w14:textId="3A68B814"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 xml:space="preserve">Zapisnik s utakmice i svoje izvješće u jednom (1) primjerku s ocjenom i kontrolu suđenja </w:t>
      </w:r>
      <w:r w:rsidR="00F82BA3" w:rsidRPr="00EC18F2">
        <w:rPr>
          <w:rFonts w:ascii="Arial Narrow" w:hAnsi="Arial Narrow"/>
          <w:sz w:val="24"/>
          <w:szCs w:val="24"/>
          <w:lang w:val="hr-HR"/>
        </w:rPr>
        <w:t>USB sti</w:t>
      </w:r>
      <w:r w:rsidR="0019394A" w:rsidRPr="00EC18F2">
        <w:rPr>
          <w:rFonts w:ascii="Arial Narrow" w:hAnsi="Arial Narrow"/>
          <w:sz w:val="24"/>
          <w:szCs w:val="24"/>
          <w:lang w:val="hr-HR"/>
        </w:rPr>
        <w:t>c</w:t>
      </w:r>
      <w:r w:rsidR="00F82BA3" w:rsidRPr="00EC18F2">
        <w:rPr>
          <w:rFonts w:ascii="Arial Narrow" w:hAnsi="Arial Narrow"/>
          <w:sz w:val="24"/>
          <w:szCs w:val="24"/>
          <w:lang w:val="hr-HR"/>
        </w:rPr>
        <w:t>k</w:t>
      </w:r>
      <w:r w:rsidR="0019394A" w:rsidRPr="00EC18F2">
        <w:rPr>
          <w:rFonts w:ascii="Arial Narrow" w:hAnsi="Arial Narrow"/>
          <w:sz w:val="24"/>
          <w:szCs w:val="24"/>
          <w:lang w:val="hr-HR"/>
        </w:rPr>
        <w:t>om, ili WE-transferom del</w:t>
      </w:r>
      <w:r w:rsidRPr="00EC18F2">
        <w:rPr>
          <w:rFonts w:ascii="Arial Narrow" w:hAnsi="Arial Narrow"/>
          <w:sz w:val="24"/>
          <w:szCs w:val="24"/>
          <w:lang w:val="hr-HR"/>
        </w:rPr>
        <w:t>egat dostavlja Povjereniku natjecanja u roku 48 sati nakon odigrane utakmice.</w:t>
      </w:r>
    </w:p>
    <w:p w14:paraId="0866F18A" w14:textId="65D1B0D6"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Po primjerak zapisnika sa utakmice delegat uručuje službenim predstavnicima klubova, odmah po zaključenju zapisnika.</w:t>
      </w:r>
    </w:p>
    <w:p w14:paraId="52146C39" w14:textId="521F41BA"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 xml:space="preserve">Delegat je dužan primjerak zapisnika i izvješća delegata, putem maila  dostaviti u sjedište Povjerenika za natjecanje najkasnije </w:t>
      </w:r>
      <w:r w:rsidR="00AB5796" w:rsidRPr="00EC18F2">
        <w:rPr>
          <w:rFonts w:ascii="Arial Narrow" w:hAnsi="Arial Narrow"/>
          <w:sz w:val="24"/>
          <w:szCs w:val="24"/>
          <w:lang w:val="hr-HR"/>
        </w:rPr>
        <w:t xml:space="preserve">dan iza odigrane utakmice </w:t>
      </w:r>
      <w:r w:rsidRPr="00EC18F2">
        <w:rPr>
          <w:rFonts w:ascii="Arial Narrow" w:hAnsi="Arial Narrow"/>
          <w:sz w:val="24"/>
          <w:szCs w:val="24"/>
          <w:lang w:val="hr-HR"/>
        </w:rPr>
        <w:t xml:space="preserve"> do 10.00 sati.</w:t>
      </w:r>
    </w:p>
    <w:p w14:paraId="2ACB3DE2" w14:textId="48BE717A" w:rsidR="00AB5796"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Delegat koji se u svezi sa obnašanjem svoje dužnosti nedovoljno zalaže i ne pridržava se, odnosno ne provodi zaključke, odluke ili koji pokaže nedovoljno poznavanje Pravila nogometne igre, bit će</w:t>
      </w:r>
      <w:r w:rsidR="0048435A" w:rsidRPr="00EC18F2">
        <w:rPr>
          <w:rFonts w:ascii="Arial Narrow" w:hAnsi="Arial Narrow"/>
          <w:sz w:val="24"/>
          <w:szCs w:val="24"/>
          <w:lang w:val="hr-HR"/>
        </w:rPr>
        <w:t xml:space="preserve"> </w:t>
      </w:r>
      <w:r w:rsidRPr="00EC18F2">
        <w:rPr>
          <w:rFonts w:ascii="Arial Narrow" w:hAnsi="Arial Narrow"/>
          <w:sz w:val="24"/>
          <w:szCs w:val="24"/>
          <w:lang w:val="hr-HR"/>
        </w:rPr>
        <w:t>izostavljen jednom ili više određivanja, a protiv njega će se pokrenuti i disciplinski postupak. Za utvrđivanje nepravilnosti odgovoran je Povjerenik natjecanja.</w:t>
      </w:r>
    </w:p>
    <w:p w14:paraId="3DCAA323" w14:textId="580F4BB9"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 xml:space="preserve">Delegati </w:t>
      </w:r>
      <w:r w:rsidR="00CD464F">
        <w:rPr>
          <w:rFonts w:ascii="Arial Narrow" w:hAnsi="Arial Narrow"/>
          <w:sz w:val="24"/>
          <w:szCs w:val="24"/>
          <w:lang w:val="hr-HR"/>
        </w:rPr>
        <w:t xml:space="preserve">Supersport </w:t>
      </w:r>
      <w:r w:rsidR="00CD464F" w:rsidRPr="00EC18F2">
        <w:rPr>
          <w:rFonts w:ascii="Arial Narrow" w:hAnsi="Arial Narrow"/>
          <w:sz w:val="24"/>
          <w:szCs w:val="24"/>
          <w:lang w:val="hr-HR"/>
        </w:rPr>
        <w:t xml:space="preserve">HNL, </w:t>
      </w:r>
      <w:r w:rsidR="00CD464F">
        <w:rPr>
          <w:rFonts w:ascii="Arial Narrow" w:hAnsi="Arial Narrow"/>
          <w:sz w:val="24"/>
          <w:szCs w:val="24"/>
          <w:lang w:val="hr-HR"/>
        </w:rPr>
        <w:t xml:space="preserve">Supersport </w:t>
      </w:r>
      <w:r w:rsidR="00CD464F" w:rsidRPr="00EC18F2">
        <w:rPr>
          <w:rFonts w:ascii="Arial Narrow" w:hAnsi="Arial Narrow"/>
          <w:sz w:val="24"/>
          <w:szCs w:val="24"/>
          <w:lang w:val="hr-HR"/>
        </w:rPr>
        <w:t>Prve ili</w:t>
      </w:r>
      <w:r w:rsidR="00CD464F">
        <w:rPr>
          <w:rFonts w:ascii="Arial Narrow" w:hAnsi="Arial Narrow"/>
          <w:sz w:val="24"/>
          <w:szCs w:val="24"/>
          <w:lang w:val="hr-HR"/>
        </w:rPr>
        <w:t xml:space="preserve"> Supersport</w:t>
      </w:r>
      <w:r w:rsidR="00CD464F" w:rsidRPr="00EC18F2">
        <w:rPr>
          <w:rFonts w:ascii="Arial Narrow" w:hAnsi="Arial Narrow"/>
          <w:sz w:val="24"/>
          <w:szCs w:val="24"/>
          <w:lang w:val="hr-HR"/>
        </w:rPr>
        <w:t xml:space="preserve"> Druge NL</w:t>
      </w:r>
      <w:r w:rsidRPr="00EC18F2">
        <w:rPr>
          <w:rFonts w:ascii="Arial Narrow" w:hAnsi="Arial Narrow"/>
          <w:sz w:val="24"/>
          <w:szCs w:val="24"/>
          <w:lang w:val="hr-HR"/>
        </w:rPr>
        <w:t xml:space="preserve">, koji su ujedno i delegati </w:t>
      </w:r>
      <w:r w:rsidR="00CD464F">
        <w:rPr>
          <w:rFonts w:ascii="Arial Narrow" w:hAnsi="Arial Narrow"/>
          <w:sz w:val="24"/>
          <w:szCs w:val="24"/>
          <w:lang w:val="hr-HR"/>
        </w:rPr>
        <w:t xml:space="preserve">Magenta </w:t>
      </w:r>
      <w:r w:rsidRPr="00EC18F2">
        <w:rPr>
          <w:rFonts w:ascii="Arial Narrow" w:hAnsi="Arial Narrow"/>
          <w:sz w:val="24"/>
          <w:szCs w:val="24"/>
          <w:lang w:val="hr-HR"/>
        </w:rPr>
        <w:t xml:space="preserve">Prve HNLŽ, a koji se ne ponašaju na način opisan u stavku 8. ovog članka ili izbjegavaju dužnost delegata na utakmicama </w:t>
      </w:r>
      <w:r w:rsidR="00CD464F">
        <w:rPr>
          <w:rFonts w:ascii="Arial Narrow" w:hAnsi="Arial Narrow"/>
          <w:sz w:val="24"/>
          <w:szCs w:val="24"/>
          <w:lang w:val="hr-HR"/>
        </w:rPr>
        <w:t xml:space="preserve">Magenta </w:t>
      </w:r>
      <w:r w:rsidRPr="00EC18F2">
        <w:rPr>
          <w:rFonts w:ascii="Arial Narrow" w:hAnsi="Arial Narrow"/>
          <w:sz w:val="24"/>
          <w:szCs w:val="24"/>
          <w:lang w:val="hr-HR"/>
        </w:rPr>
        <w:t xml:space="preserve">Prve HNLŽ bit će brisani s liste delegata </w:t>
      </w:r>
      <w:r w:rsidR="00CD464F">
        <w:rPr>
          <w:rFonts w:ascii="Arial Narrow" w:hAnsi="Arial Narrow"/>
          <w:sz w:val="24"/>
          <w:szCs w:val="24"/>
          <w:lang w:val="hr-HR"/>
        </w:rPr>
        <w:t xml:space="preserve">Supersport </w:t>
      </w:r>
      <w:r w:rsidR="00CD464F" w:rsidRPr="00EC18F2">
        <w:rPr>
          <w:rFonts w:ascii="Arial Narrow" w:hAnsi="Arial Narrow"/>
          <w:sz w:val="24"/>
          <w:szCs w:val="24"/>
          <w:lang w:val="hr-HR"/>
        </w:rPr>
        <w:t xml:space="preserve">HNL, </w:t>
      </w:r>
      <w:r w:rsidR="00CD464F">
        <w:rPr>
          <w:rFonts w:ascii="Arial Narrow" w:hAnsi="Arial Narrow"/>
          <w:sz w:val="24"/>
          <w:szCs w:val="24"/>
          <w:lang w:val="hr-HR"/>
        </w:rPr>
        <w:t xml:space="preserve">Supersport </w:t>
      </w:r>
      <w:r w:rsidR="00CD464F" w:rsidRPr="00EC18F2">
        <w:rPr>
          <w:rFonts w:ascii="Arial Narrow" w:hAnsi="Arial Narrow"/>
          <w:sz w:val="24"/>
          <w:szCs w:val="24"/>
          <w:lang w:val="hr-HR"/>
        </w:rPr>
        <w:t>Prve ili</w:t>
      </w:r>
      <w:r w:rsidR="00CD464F">
        <w:rPr>
          <w:rFonts w:ascii="Arial Narrow" w:hAnsi="Arial Narrow"/>
          <w:sz w:val="24"/>
          <w:szCs w:val="24"/>
          <w:lang w:val="hr-HR"/>
        </w:rPr>
        <w:t xml:space="preserve"> Supersport</w:t>
      </w:r>
      <w:r w:rsidR="00CD464F" w:rsidRPr="00EC18F2">
        <w:rPr>
          <w:rFonts w:ascii="Arial Narrow" w:hAnsi="Arial Narrow"/>
          <w:sz w:val="24"/>
          <w:szCs w:val="24"/>
          <w:lang w:val="hr-HR"/>
        </w:rPr>
        <w:t xml:space="preserve"> Druge NL</w:t>
      </w:r>
      <w:r w:rsidRPr="00EC18F2">
        <w:rPr>
          <w:rFonts w:ascii="Arial Narrow" w:hAnsi="Arial Narrow"/>
          <w:sz w:val="24"/>
          <w:szCs w:val="24"/>
          <w:lang w:val="hr-HR"/>
        </w:rPr>
        <w:t xml:space="preserve">. </w:t>
      </w:r>
    </w:p>
    <w:p w14:paraId="1227963C" w14:textId="0F286470" w:rsidR="003F2AF9" w:rsidRDefault="00362F61" w:rsidP="004154B7">
      <w:pPr>
        <w:jc w:val="both"/>
        <w:rPr>
          <w:rFonts w:ascii="Arial Narrow" w:hAnsi="Arial Narrow"/>
          <w:sz w:val="24"/>
          <w:szCs w:val="24"/>
          <w:lang w:val="hr-HR"/>
        </w:rPr>
      </w:pPr>
      <w:r w:rsidRPr="00EC18F2">
        <w:rPr>
          <w:rFonts w:ascii="Arial Narrow" w:hAnsi="Arial Narrow"/>
          <w:sz w:val="24"/>
          <w:szCs w:val="24"/>
          <w:lang w:val="hr-HR"/>
        </w:rPr>
        <w:t>Delegat je obvezan izvršiti i druge radnje koje mu u pisanoj formi povjeri Povjerenik za natjecanje.</w:t>
      </w:r>
    </w:p>
    <w:p w14:paraId="1143EFE1" w14:textId="77777777" w:rsidR="005775E1" w:rsidRDefault="005775E1" w:rsidP="00CD464F">
      <w:pPr>
        <w:jc w:val="center"/>
        <w:rPr>
          <w:rFonts w:ascii="Arial Narrow" w:hAnsi="Arial Narrow"/>
          <w:b/>
          <w:sz w:val="24"/>
          <w:szCs w:val="24"/>
          <w:lang w:val="hr-HR"/>
        </w:rPr>
      </w:pPr>
    </w:p>
    <w:p w14:paraId="76565597" w14:textId="77777777" w:rsidR="005775E1" w:rsidRDefault="005775E1" w:rsidP="00CD464F">
      <w:pPr>
        <w:jc w:val="center"/>
        <w:rPr>
          <w:rFonts w:ascii="Arial Narrow" w:hAnsi="Arial Narrow"/>
          <w:b/>
          <w:sz w:val="24"/>
          <w:szCs w:val="24"/>
          <w:lang w:val="hr-HR"/>
        </w:rPr>
      </w:pPr>
    </w:p>
    <w:p w14:paraId="025B3557" w14:textId="6522B27A" w:rsidR="00362F61" w:rsidRPr="00EC18F2" w:rsidRDefault="00362F61" w:rsidP="00CD464F">
      <w:pPr>
        <w:jc w:val="center"/>
        <w:rPr>
          <w:rFonts w:ascii="Arial Narrow" w:hAnsi="Arial Narrow"/>
          <w:b/>
          <w:sz w:val="24"/>
          <w:szCs w:val="24"/>
          <w:lang w:val="hr-HR"/>
        </w:rPr>
      </w:pPr>
      <w:r w:rsidRPr="00EC18F2">
        <w:rPr>
          <w:rFonts w:ascii="Arial Narrow" w:hAnsi="Arial Narrow"/>
          <w:b/>
          <w:sz w:val="24"/>
          <w:szCs w:val="24"/>
          <w:lang w:val="hr-HR"/>
        </w:rPr>
        <w:lastRenderedPageBreak/>
        <w:t>Članak 19.</w:t>
      </w:r>
    </w:p>
    <w:p w14:paraId="01744EF4" w14:textId="12081A08"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Za svaku prvenstvenu utakmicu obvezno se sačinjava zapisnik o odigranoj utakmici prema obrascu kojeg je utvrdio HNS. Ukoliko se iz opravdanog razloga zapisnik utakmice ne može pisati u HNS aplikacijskom sustavu COMET HNS, klub domaćin obvezan je delegatu utakmice staviti na raspolaganje dovoljan broj obrazaca zapisnika o odigravanju utakmice i osigurati da se zapisnik ispiše kompjutorskim ispisom, kao i pružiti svu neophodnu pomoć pri sastavljanju zapisnika, te korištenje fax uređaja.</w:t>
      </w:r>
    </w:p>
    <w:p w14:paraId="05E65DFD" w14:textId="08026C0D"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Delegat, sudac i službeni predstavnici klubova obvezno se brinu o pravilnom unošenju podataka u zapisnik utakmice, koji su obvezni</w:t>
      </w:r>
      <w:r w:rsidR="00AB5796" w:rsidRPr="00EC18F2">
        <w:rPr>
          <w:rFonts w:ascii="Arial Narrow" w:hAnsi="Arial Narrow"/>
          <w:sz w:val="24"/>
          <w:szCs w:val="24"/>
          <w:lang w:val="hr-HR"/>
        </w:rPr>
        <w:t xml:space="preserve"> svojeručno potpisati.</w:t>
      </w:r>
    </w:p>
    <w:p w14:paraId="19B61A39" w14:textId="5FF7DBFA" w:rsidR="00362F61" w:rsidRPr="0013435D" w:rsidRDefault="00362F61" w:rsidP="00AB5796">
      <w:pPr>
        <w:jc w:val="both"/>
        <w:rPr>
          <w:rFonts w:ascii="Arial Narrow" w:hAnsi="Arial Narrow"/>
          <w:b/>
          <w:sz w:val="24"/>
          <w:szCs w:val="24"/>
          <w:lang w:val="hr-HR"/>
        </w:rPr>
      </w:pPr>
      <w:r w:rsidRPr="0013435D">
        <w:rPr>
          <w:rFonts w:ascii="Arial Narrow" w:hAnsi="Arial Narrow"/>
          <w:b/>
          <w:sz w:val="24"/>
          <w:szCs w:val="24"/>
          <w:lang w:val="hr-HR"/>
        </w:rPr>
        <w:t>SUCI UTAKMICE</w:t>
      </w:r>
    </w:p>
    <w:p w14:paraId="216DBE44" w14:textId="42BEFAEF" w:rsidR="00362F61" w:rsidRPr="00EC18F2" w:rsidRDefault="00362F61" w:rsidP="00AB5796">
      <w:pPr>
        <w:jc w:val="center"/>
        <w:rPr>
          <w:rFonts w:ascii="Arial Narrow" w:hAnsi="Arial Narrow"/>
          <w:b/>
          <w:sz w:val="24"/>
          <w:szCs w:val="24"/>
          <w:lang w:val="hr-HR"/>
        </w:rPr>
      </w:pPr>
      <w:r w:rsidRPr="00EC18F2">
        <w:rPr>
          <w:rFonts w:ascii="Arial Narrow" w:hAnsi="Arial Narrow"/>
          <w:b/>
          <w:sz w:val="24"/>
          <w:szCs w:val="24"/>
          <w:lang w:val="hr-HR"/>
        </w:rPr>
        <w:t>Članak 20.</w:t>
      </w:r>
    </w:p>
    <w:p w14:paraId="5E733AF8" w14:textId="33AD78FE"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Za sve prvenstvene utakmice suce određuje imenovani Povjerenik za suđenje.</w:t>
      </w:r>
    </w:p>
    <w:p w14:paraId="69E17A71" w14:textId="21077DC5" w:rsidR="00362F61" w:rsidRPr="00EC18F2" w:rsidRDefault="00362F61" w:rsidP="00AB5796">
      <w:pPr>
        <w:jc w:val="center"/>
        <w:rPr>
          <w:rFonts w:ascii="Arial Narrow" w:hAnsi="Arial Narrow"/>
          <w:b/>
          <w:sz w:val="24"/>
          <w:szCs w:val="24"/>
          <w:lang w:val="hr-HR"/>
        </w:rPr>
      </w:pPr>
      <w:r w:rsidRPr="00EC18F2">
        <w:rPr>
          <w:rFonts w:ascii="Arial Narrow" w:hAnsi="Arial Narrow"/>
          <w:b/>
          <w:sz w:val="24"/>
          <w:szCs w:val="24"/>
          <w:lang w:val="hr-HR"/>
        </w:rPr>
        <w:t>Članak 21.</w:t>
      </w:r>
    </w:p>
    <w:p w14:paraId="68C2976B" w14:textId="436FDA97" w:rsidR="0013435D" w:rsidRDefault="0013435D" w:rsidP="0013435D">
      <w:pPr>
        <w:pStyle w:val="Tijeloteksta"/>
        <w:rPr>
          <w:rFonts w:ascii="Arial Narrow" w:hAnsi="Arial Narrow"/>
          <w:color w:val="000000"/>
        </w:rPr>
      </w:pPr>
      <w:bookmarkStart w:id="0" w:name="_Hlk169780806"/>
      <w:r w:rsidRPr="00EC18F2">
        <w:rPr>
          <w:rFonts w:ascii="Arial Narrow" w:hAnsi="Arial Narrow"/>
          <w:color w:val="000000"/>
        </w:rPr>
        <w:t>Sudac je obvezan u zapisniku o odigranoj utakmici u Comet sustavu ovjeriti unesene podatke o rezultatu utakmice, strijelcima, zamjenama igračica, opomenutim i isključenim igračicama ili službenim osobama kao i unijeti eventualnu prijavu protiv neposrednih sudionika utakmice, gledatelja ili kluba za prekršaje učinjene prije, za vrijeme i poslije utakmice. U slučaju potrebe na zahtjev ovlaštenih tijela HNS-a treba dostaviti i dopunsko izvješće</w:t>
      </w:r>
      <w:bookmarkEnd w:id="0"/>
      <w:r>
        <w:rPr>
          <w:rFonts w:ascii="Arial Narrow" w:hAnsi="Arial Narrow"/>
          <w:color w:val="000000"/>
        </w:rPr>
        <w:t>.</w:t>
      </w:r>
    </w:p>
    <w:p w14:paraId="3521A0DB" w14:textId="77777777" w:rsidR="0013435D" w:rsidRDefault="0013435D" w:rsidP="0013435D">
      <w:pPr>
        <w:pStyle w:val="Tijeloteksta"/>
        <w:rPr>
          <w:rFonts w:ascii="Arial Narrow" w:hAnsi="Arial Narrow"/>
        </w:rPr>
      </w:pPr>
    </w:p>
    <w:p w14:paraId="675612B8" w14:textId="2D1D33E9"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Sudac je obvezan u zapisnik o odigranoj utakmici unijeti podatke o rezultatu utakmice, strijelcima, zamjenama igrača i zapisnik svojeručno potpisati.</w:t>
      </w:r>
    </w:p>
    <w:p w14:paraId="15E47BEE" w14:textId="33964268" w:rsidR="00362F61" w:rsidRPr="00EC18F2" w:rsidRDefault="00362F61" w:rsidP="00AB5796">
      <w:pPr>
        <w:jc w:val="center"/>
        <w:rPr>
          <w:rFonts w:ascii="Arial Narrow" w:hAnsi="Arial Narrow"/>
          <w:b/>
          <w:sz w:val="24"/>
          <w:szCs w:val="24"/>
          <w:lang w:val="hr-HR"/>
        </w:rPr>
      </w:pPr>
      <w:r w:rsidRPr="00EC18F2">
        <w:rPr>
          <w:rFonts w:ascii="Arial Narrow" w:hAnsi="Arial Narrow"/>
          <w:b/>
          <w:sz w:val="24"/>
          <w:szCs w:val="24"/>
          <w:lang w:val="hr-HR"/>
        </w:rPr>
        <w:t>Članak 22.</w:t>
      </w:r>
    </w:p>
    <w:p w14:paraId="0B4325FE" w14:textId="1ACCFA98" w:rsidR="00E602FF" w:rsidRPr="00993365" w:rsidRDefault="00362F61" w:rsidP="00AB5796">
      <w:pPr>
        <w:jc w:val="both"/>
        <w:rPr>
          <w:rFonts w:ascii="Arial Narrow" w:hAnsi="Arial Narrow"/>
          <w:sz w:val="24"/>
          <w:szCs w:val="24"/>
          <w:lang w:val="hr-HR"/>
        </w:rPr>
      </w:pPr>
      <w:r w:rsidRPr="00EC18F2">
        <w:rPr>
          <w:rFonts w:ascii="Arial Narrow" w:hAnsi="Arial Narrow"/>
          <w:sz w:val="24"/>
          <w:szCs w:val="24"/>
          <w:lang w:val="hr-HR"/>
        </w:rPr>
        <w:t xml:space="preserve">Prvenstvene utakmice sude nogometne sutkinje s “A” i “B” liste nogometnih sutkinja </w:t>
      </w:r>
      <w:r w:rsidR="00CD464F">
        <w:rPr>
          <w:rFonts w:ascii="Arial Narrow" w:hAnsi="Arial Narrow"/>
          <w:sz w:val="24"/>
          <w:szCs w:val="24"/>
          <w:lang w:val="hr-HR"/>
        </w:rPr>
        <w:t xml:space="preserve">Magenta </w:t>
      </w:r>
      <w:r w:rsidRPr="00EC18F2">
        <w:rPr>
          <w:rFonts w:ascii="Arial Narrow" w:hAnsi="Arial Narrow"/>
          <w:sz w:val="24"/>
          <w:szCs w:val="24"/>
          <w:lang w:val="hr-HR"/>
        </w:rPr>
        <w:t>Prve HNLŽ i</w:t>
      </w:r>
      <w:r w:rsidR="004154B7" w:rsidRPr="00EC18F2">
        <w:rPr>
          <w:rFonts w:ascii="Arial Narrow" w:hAnsi="Arial Narrow"/>
          <w:sz w:val="24"/>
          <w:szCs w:val="24"/>
          <w:lang w:val="hr-HR"/>
        </w:rPr>
        <w:t xml:space="preserve"> nogometni suci s „A“ liste HNL</w:t>
      </w:r>
      <w:r w:rsidRPr="00EC18F2">
        <w:rPr>
          <w:rFonts w:ascii="Arial Narrow" w:hAnsi="Arial Narrow"/>
          <w:sz w:val="24"/>
          <w:szCs w:val="24"/>
          <w:lang w:val="hr-HR"/>
        </w:rPr>
        <w:t xml:space="preserve"> </w:t>
      </w:r>
      <w:r w:rsidR="00E602FF" w:rsidRPr="00993365">
        <w:rPr>
          <w:rFonts w:ascii="Arial Narrow" w:hAnsi="Arial Narrow"/>
          <w:sz w:val="24"/>
          <w:szCs w:val="24"/>
          <w:lang w:val="hr-HR"/>
        </w:rPr>
        <w:t xml:space="preserve">Supersport HNL, Supersport Prve NL i Supersport </w:t>
      </w:r>
      <w:r w:rsidR="004154B7" w:rsidRPr="00993365">
        <w:rPr>
          <w:rFonts w:ascii="Arial Narrow" w:hAnsi="Arial Narrow"/>
          <w:sz w:val="24"/>
          <w:szCs w:val="24"/>
          <w:lang w:val="hr-HR"/>
        </w:rPr>
        <w:t xml:space="preserve">Druge </w:t>
      </w:r>
      <w:r w:rsidRPr="00993365">
        <w:rPr>
          <w:rFonts w:ascii="Arial Narrow" w:hAnsi="Arial Narrow"/>
          <w:sz w:val="24"/>
          <w:szCs w:val="24"/>
          <w:lang w:val="hr-HR"/>
        </w:rPr>
        <w:t xml:space="preserve">NL dok pomoćni </w:t>
      </w:r>
      <w:r w:rsidR="00AB5796" w:rsidRPr="00993365">
        <w:rPr>
          <w:rFonts w:ascii="Arial Narrow" w:hAnsi="Arial Narrow"/>
          <w:sz w:val="24"/>
          <w:szCs w:val="24"/>
          <w:lang w:val="hr-HR"/>
        </w:rPr>
        <w:t>suci</w:t>
      </w:r>
      <w:r w:rsidR="004154B7" w:rsidRPr="00993365">
        <w:rPr>
          <w:rFonts w:ascii="Arial Narrow" w:hAnsi="Arial Narrow"/>
          <w:sz w:val="24"/>
          <w:szCs w:val="24"/>
          <w:lang w:val="hr-HR"/>
        </w:rPr>
        <w:t xml:space="preserve"> mogu biti s „B“ </w:t>
      </w:r>
      <w:r w:rsidRPr="00993365">
        <w:rPr>
          <w:rFonts w:ascii="Arial Narrow" w:hAnsi="Arial Narrow"/>
          <w:sz w:val="24"/>
          <w:szCs w:val="24"/>
          <w:lang w:val="hr-HR"/>
        </w:rPr>
        <w:t>liste</w:t>
      </w:r>
      <w:r w:rsidR="004154B7" w:rsidRPr="00993365">
        <w:rPr>
          <w:rFonts w:ascii="Arial Narrow" w:hAnsi="Arial Narrow"/>
          <w:sz w:val="24"/>
          <w:szCs w:val="24"/>
          <w:lang w:val="hr-HR"/>
        </w:rPr>
        <w:t xml:space="preserve"> </w:t>
      </w:r>
      <w:r w:rsidR="00E602FF" w:rsidRPr="00993365">
        <w:rPr>
          <w:rFonts w:ascii="Arial Narrow" w:hAnsi="Arial Narrow"/>
          <w:sz w:val="24"/>
          <w:szCs w:val="24"/>
          <w:lang w:val="hr-HR"/>
        </w:rPr>
        <w:t xml:space="preserve">Supersport HNL, Supersport Prve NL i Supersport Druge NL. </w:t>
      </w:r>
    </w:p>
    <w:p w14:paraId="04041496" w14:textId="7D38E8AD"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Ako sudac koji je određen za suđenje utakmice ne dođe na igralište u određeno vrijeme za početak utakmice, utakmicu će suditi prvi pomoćni sudac. U slučaju nedolaska i prvog pomoćnog suca, utakmicu će suditi drugi pomoćni sudac.</w:t>
      </w:r>
    </w:p>
    <w:p w14:paraId="150AA205" w14:textId="497773D3"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Su</w:t>
      </w:r>
      <w:r w:rsidR="000237C3" w:rsidRPr="00EC18F2">
        <w:rPr>
          <w:rFonts w:ascii="Arial Narrow" w:hAnsi="Arial Narrow"/>
          <w:sz w:val="24"/>
          <w:szCs w:val="24"/>
          <w:lang w:val="hr-HR"/>
        </w:rPr>
        <w:t>ci su dužni doći na igralište 75</w:t>
      </w:r>
      <w:r w:rsidRPr="00EC18F2">
        <w:rPr>
          <w:rFonts w:ascii="Arial Narrow" w:hAnsi="Arial Narrow"/>
          <w:sz w:val="24"/>
          <w:szCs w:val="24"/>
          <w:lang w:val="hr-HR"/>
        </w:rPr>
        <w:t xml:space="preserve"> minuta prije zakazanog početka utakmice i biti na sastanku s predstavnicima klubova i službenim osobama.</w:t>
      </w:r>
      <w:r w:rsidR="0055659C" w:rsidRPr="00EC18F2">
        <w:rPr>
          <w:rFonts w:ascii="Arial Narrow" w:hAnsi="Arial Narrow"/>
          <w:sz w:val="24"/>
          <w:szCs w:val="24"/>
          <w:lang w:val="hr-HR"/>
        </w:rPr>
        <w:t xml:space="preserve"> </w:t>
      </w:r>
      <w:r w:rsidRPr="00EC18F2">
        <w:rPr>
          <w:rFonts w:ascii="Arial Narrow" w:hAnsi="Arial Narrow"/>
          <w:sz w:val="24"/>
          <w:szCs w:val="24"/>
          <w:lang w:val="hr-HR"/>
        </w:rPr>
        <w:t>Suci su dužni pregledati teren u smislu PNI i ustanoviti njegovu sposobnost za igru. Ako sudac ustanovi da je teren nesposoban za igru i da se utakmica ne može igrati, dužan je svoju odluku priopćiti delegatu utakmice koji će o tome obavijestiti Povjerenika natjecanja.</w:t>
      </w:r>
    </w:p>
    <w:p w14:paraId="4F3EAF41" w14:textId="3C26B3F6" w:rsidR="00882F4D" w:rsidRDefault="00362F61" w:rsidP="0055659C">
      <w:pPr>
        <w:jc w:val="both"/>
        <w:rPr>
          <w:rFonts w:ascii="Arial Narrow" w:hAnsi="Arial Narrow"/>
          <w:sz w:val="24"/>
          <w:szCs w:val="24"/>
          <w:lang w:val="hr-HR"/>
        </w:rPr>
      </w:pPr>
      <w:r w:rsidRPr="00EC18F2">
        <w:rPr>
          <w:rFonts w:ascii="Arial Narrow" w:hAnsi="Arial Narrow"/>
          <w:sz w:val="24"/>
          <w:szCs w:val="24"/>
          <w:lang w:val="hr-HR"/>
        </w:rPr>
        <w:t>Sudac koji u svezi obavljanja dužnosti nedovoljno se zalaže ili se ne pridržava odluka ili uputa nadležnog organa i koji ne pokaže dovoljno poznavanje Pravila nogometne igre ili propisa HNS-a u svezi sa nogometnim natje</w:t>
      </w:r>
      <w:r w:rsidR="00BC0EF9" w:rsidRPr="00EC18F2">
        <w:rPr>
          <w:rFonts w:ascii="Arial Narrow" w:hAnsi="Arial Narrow"/>
          <w:sz w:val="24"/>
          <w:szCs w:val="24"/>
          <w:lang w:val="hr-HR"/>
        </w:rPr>
        <w:t>canjem</w:t>
      </w:r>
      <w:r w:rsidRPr="00EC18F2">
        <w:rPr>
          <w:rFonts w:ascii="Arial Narrow" w:hAnsi="Arial Narrow"/>
          <w:sz w:val="24"/>
          <w:szCs w:val="24"/>
          <w:lang w:val="hr-HR"/>
        </w:rPr>
        <w:t xml:space="preserve"> biti će izostavljen s jednog ili više kola prvenstvenih utakmica, a u ponovljenom i težem slučaj</w:t>
      </w:r>
      <w:r w:rsidR="00AB5796" w:rsidRPr="00EC18F2">
        <w:rPr>
          <w:rFonts w:ascii="Arial Narrow" w:hAnsi="Arial Narrow"/>
          <w:sz w:val="24"/>
          <w:szCs w:val="24"/>
          <w:lang w:val="hr-HR"/>
        </w:rPr>
        <w:t xml:space="preserve">u pokrenut će se i disciplinski </w:t>
      </w:r>
      <w:r w:rsidRPr="00EC18F2">
        <w:rPr>
          <w:rFonts w:ascii="Arial Narrow" w:hAnsi="Arial Narrow"/>
          <w:sz w:val="24"/>
          <w:szCs w:val="24"/>
          <w:lang w:val="hr-HR"/>
        </w:rPr>
        <w:t xml:space="preserve">postupak. </w:t>
      </w:r>
    </w:p>
    <w:p w14:paraId="691E6D4D" w14:textId="77777777" w:rsidR="005775E1" w:rsidRDefault="005775E1" w:rsidP="00AB5796">
      <w:pPr>
        <w:jc w:val="center"/>
        <w:rPr>
          <w:rFonts w:ascii="Arial Narrow" w:hAnsi="Arial Narrow"/>
          <w:b/>
          <w:sz w:val="24"/>
          <w:szCs w:val="24"/>
          <w:lang w:val="hr-HR"/>
        </w:rPr>
      </w:pPr>
    </w:p>
    <w:p w14:paraId="4F540F18" w14:textId="77777777" w:rsidR="005775E1" w:rsidRDefault="005775E1" w:rsidP="00AB5796">
      <w:pPr>
        <w:jc w:val="center"/>
        <w:rPr>
          <w:rFonts w:ascii="Arial Narrow" w:hAnsi="Arial Narrow"/>
          <w:b/>
          <w:sz w:val="24"/>
          <w:szCs w:val="24"/>
          <w:lang w:val="hr-HR"/>
        </w:rPr>
      </w:pPr>
    </w:p>
    <w:p w14:paraId="4EFC330A" w14:textId="58DABCB9" w:rsidR="00362F61" w:rsidRPr="00EC18F2" w:rsidRDefault="00362F61" w:rsidP="00AB5796">
      <w:pPr>
        <w:jc w:val="center"/>
        <w:rPr>
          <w:rFonts w:ascii="Arial Narrow" w:hAnsi="Arial Narrow"/>
          <w:b/>
          <w:sz w:val="24"/>
          <w:szCs w:val="24"/>
          <w:lang w:val="hr-HR"/>
        </w:rPr>
      </w:pPr>
      <w:r w:rsidRPr="00EC18F2">
        <w:rPr>
          <w:rFonts w:ascii="Arial Narrow" w:hAnsi="Arial Narrow"/>
          <w:b/>
          <w:sz w:val="24"/>
          <w:szCs w:val="24"/>
          <w:lang w:val="hr-HR"/>
        </w:rPr>
        <w:lastRenderedPageBreak/>
        <w:t>Članak 23.</w:t>
      </w:r>
    </w:p>
    <w:p w14:paraId="67F9E6CD" w14:textId="77777777" w:rsidR="003F2AF9" w:rsidRDefault="00362F61" w:rsidP="00AB5796">
      <w:pPr>
        <w:jc w:val="both"/>
        <w:rPr>
          <w:rFonts w:ascii="Arial Narrow" w:hAnsi="Arial Narrow"/>
          <w:sz w:val="24"/>
          <w:szCs w:val="24"/>
          <w:lang w:val="hr-HR"/>
        </w:rPr>
      </w:pPr>
      <w:r w:rsidRPr="00EC18F2">
        <w:rPr>
          <w:rFonts w:ascii="Arial Narrow" w:hAnsi="Arial Narrow"/>
          <w:sz w:val="24"/>
          <w:szCs w:val="24"/>
          <w:lang w:val="hr-HR"/>
        </w:rPr>
        <w:t>Suci nisu odgovorni za bilo kakav oblik ozljede igrača, službene osobe ili gledatelja, bilo kakav oblik oštećenja imovine ili bilo koji drugi gubitak koji pretrpi pojedinac, klub, tvrtka, savez ili slično tijelo, zbog neke odluke koju je donio u smislu Pravila igre u odnosu na normalni postupak potreban radi održavanja, odigravanja i kontrole utakmice.</w:t>
      </w:r>
    </w:p>
    <w:p w14:paraId="7D35FFEF" w14:textId="79183450" w:rsidR="00362F61" w:rsidRPr="0013435D" w:rsidRDefault="00362F61" w:rsidP="00AB5796">
      <w:pPr>
        <w:jc w:val="both"/>
        <w:rPr>
          <w:rFonts w:ascii="Arial Narrow" w:hAnsi="Arial Narrow"/>
          <w:b/>
          <w:sz w:val="24"/>
          <w:szCs w:val="24"/>
          <w:lang w:val="hr-HR"/>
        </w:rPr>
      </w:pPr>
      <w:r w:rsidRPr="0013435D">
        <w:rPr>
          <w:rFonts w:ascii="Arial Narrow" w:hAnsi="Arial Narrow"/>
          <w:b/>
          <w:sz w:val="24"/>
          <w:szCs w:val="24"/>
          <w:lang w:val="hr-HR"/>
        </w:rPr>
        <w:t>TRENERI</w:t>
      </w:r>
    </w:p>
    <w:p w14:paraId="2658BACF" w14:textId="16B1F6B4" w:rsidR="00362F61" w:rsidRPr="00EC18F2" w:rsidRDefault="00362F61" w:rsidP="00AB5796">
      <w:pPr>
        <w:jc w:val="center"/>
        <w:rPr>
          <w:rFonts w:ascii="Arial Narrow" w:hAnsi="Arial Narrow"/>
          <w:b/>
          <w:sz w:val="24"/>
          <w:szCs w:val="24"/>
          <w:lang w:val="hr-HR"/>
        </w:rPr>
      </w:pPr>
      <w:r w:rsidRPr="00EC18F2">
        <w:rPr>
          <w:rFonts w:ascii="Arial Narrow" w:hAnsi="Arial Narrow"/>
          <w:b/>
          <w:sz w:val="24"/>
          <w:szCs w:val="24"/>
          <w:lang w:val="hr-HR"/>
        </w:rPr>
        <w:t>Članak 24.</w:t>
      </w:r>
    </w:p>
    <w:p w14:paraId="5E179532" w14:textId="66D3E9AD" w:rsidR="00362F61" w:rsidRPr="00EC18F2" w:rsidRDefault="00362F61" w:rsidP="00AB5796">
      <w:pPr>
        <w:jc w:val="both"/>
        <w:rPr>
          <w:rFonts w:ascii="Arial Narrow" w:hAnsi="Arial Narrow"/>
          <w:b/>
          <w:bCs/>
          <w:sz w:val="24"/>
          <w:szCs w:val="24"/>
          <w:lang w:val="hr-HR"/>
        </w:rPr>
      </w:pPr>
      <w:r w:rsidRPr="00EC18F2">
        <w:rPr>
          <w:rFonts w:ascii="Arial Narrow" w:hAnsi="Arial Narrow"/>
          <w:sz w:val="24"/>
          <w:szCs w:val="24"/>
          <w:lang w:val="hr-HR"/>
        </w:rPr>
        <w:t xml:space="preserve">Na utakmicama </w:t>
      </w:r>
      <w:r w:rsidR="00CD464F">
        <w:rPr>
          <w:rFonts w:ascii="Arial Narrow" w:hAnsi="Arial Narrow"/>
          <w:sz w:val="24"/>
          <w:szCs w:val="24"/>
          <w:lang w:val="hr-HR"/>
        </w:rPr>
        <w:t xml:space="preserve">Magenta </w:t>
      </w:r>
      <w:r w:rsidRPr="00EC18F2">
        <w:rPr>
          <w:rFonts w:ascii="Arial Narrow" w:hAnsi="Arial Narrow"/>
          <w:sz w:val="24"/>
          <w:szCs w:val="24"/>
          <w:lang w:val="hr-HR"/>
        </w:rPr>
        <w:t>Prve HNLŽ dužnost trenera može obavljati trener s najmanje UEFA</w:t>
      </w:r>
      <w:r w:rsidR="005775E1">
        <w:rPr>
          <w:rFonts w:ascii="Arial Narrow" w:hAnsi="Arial Narrow"/>
          <w:sz w:val="24"/>
          <w:szCs w:val="24"/>
          <w:lang w:val="hr-HR"/>
        </w:rPr>
        <w:t xml:space="preserve"> </w:t>
      </w:r>
      <w:r w:rsidRPr="00EC18F2">
        <w:rPr>
          <w:rFonts w:ascii="Arial Narrow" w:hAnsi="Arial Narrow"/>
          <w:sz w:val="24"/>
          <w:szCs w:val="24"/>
          <w:lang w:val="hr-HR"/>
        </w:rPr>
        <w:t>„A“ licencom ako ima dozvolu za rad u određenom klubu izdanu u skladu s odredbama Pravilnika o dozvolama za rad (licencama) nogometnih trenera, sportskih direktora i voditelja škola nogometa i te istu imati vidljivo istaknutu tijekom cijelog susreta.</w:t>
      </w:r>
    </w:p>
    <w:p w14:paraId="6B08CCE7" w14:textId="56D7A6A1"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Ako delegat ili sudac ustanove da osoba koja se preds</w:t>
      </w:r>
      <w:r w:rsidR="004154B7" w:rsidRPr="00EC18F2">
        <w:rPr>
          <w:rFonts w:ascii="Arial Narrow" w:hAnsi="Arial Narrow"/>
          <w:sz w:val="24"/>
          <w:szCs w:val="24"/>
          <w:lang w:val="hr-HR"/>
        </w:rPr>
        <w:t xml:space="preserve">tavlja za trenera nema dozvolu </w:t>
      </w:r>
      <w:r w:rsidRPr="00EC18F2">
        <w:rPr>
          <w:rFonts w:ascii="Arial Narrow" w:hAnsi="Arial Narrow"/>
          <w:sz w:val="24"/>
          <w:szCs w:val="24"/>
          <w:lang w:val="hr-HR"/>
        </w:rPr>
        <w:t xml:space="preserve"> za rad izdanu u skladu stavkom ovog članka neće mu dozvoliti ulaz u ograđeni dio igrališta predviđen za rezervne igrače i službene osobe. Licenca se izdaje za jednu natjecateljsku godinu, sukladno Pravilniku o dozvolama za rad nogometnih trenera.</w:t>
      </w:r>
    </w:p>
    <w:p w14:paraId="48A6B0F9" w14:textId="205F0587"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Treneri ne mogu nastupati na prvenstvenim utakmicama svojih klubova kao igrači(ce) niti mogu nastupati za bilo koji klub u istom stupnju natjecanja.</w:t>
      </w:r>
    </w:p>
    <w:p w14:paraId="26C252E2" w14:textId="7E319FDA" w:rsidR="00882F4D" w:rsidRPr="00EC18F2" w:rsidRDefault="00801341" w:rsidP="00AB5796">
      <w:pPr>
        <w:jc w:val="both"/>
        <w:rPr>
          <w:rFonts w:ascii="Arial Narrow" w:hAnsi="Arial Narrow"/>
          <w:b/>
          <w:bCs/>
          <w:sz w:val="24"/>
          <w:szCs w:val="24"/>
          <w:u w:val="single"/>
          <w:lang w:val="hr-HR"/>
        </w:rPr>
      </w:pPr>
      <w:r w:rsidRPr="00EC18F2">
        <w:rPr>
          <w:rFonts w:ascii="Arial Narrow" w:hAnsi="Arial Narrow"/>
          <w:sz w:val="24"/>
          <w:szCs w:val="24"/>
          <w:lang w:val="hr-HR"/>
        </w:rPr>
        <w:t xml:space="preserve">Trener je obvezan prisustvovati utakmici koju igra momčad za koju je licenciran. Klub ne može licencirati pomoćnog trenera ukoliko nema licenciranog glavnog trenera. </w:t>
      </w:r>
      <w:r w:rsidRPr="00EC18F2">
        <w:rPr>
          <w:rFonts w:ascii="Arial Narrow" w:hAnsi="Arial Narrow"/>
          <w:b/>
          <w:bCs/>
          <w:sz w:val="24"/>
          <w:szCs w:val="24"/>
          <w:u w:val="single"/>
          <w:lang w:val="hr-HR"/>
        </w:rPr>
        <w:t>Delegat je obvezan upisati u zapisnik i izvještaj s utakmice ukoliko neka momčad nema licenciranog trenera, trener nije nazočan na utakmici  ili ako isti utakmicu napusti prije završetka.</w:t>
      </w:r>
    </w:p>
    <w:p w14:paraId="7863CD01" w14:textId="196379CF" w:rsidR="0022053B" w:rsidRPr="00EC18F2" w:rsidRDefault="0022053B" w:rsidP="00AB5796">
      <w:pPr>
        <w:jc w:val="both"/>
        <w:rPr>
          <w:rFonts w:ascii="Arial Narrow" w:hAnsi="Arial Narrow"/>
          <w:sz w:val="24"/>
          <w:szCs w:val="24"/>
          <w:lang w:val="hr-HR"/>
        </w:rPr>
      </w:pPr>
      <w:r w:rsidRPr="00EC18F2">
        <w:rPr>
          <w:rFonts w:ascii="Arial Narrow" w:hAnsi="Arial Narrow"/>
          <w:sz w:val="24"/>
          <w:szCs w:val="24"/>
          <w:lang w:val="hr-HR"/>
        </w:rPr>
        <w:t>Trenerske dozvole za rad (licence) izdaje Tajnik komisije nogometnih trenera.</w:t>
      </w:r>
    </w:p>
    <w:p w14:paraId="58D0CD9E" w14:textId="6EECFF91" w:rsidR="00362F61" w:rsidRPr="0013435D" w:rsidRDefault="00362F61" w:rsidP="00AB5796">
      <w:pPr>
        <w:jc w:val="both"/>
        <w:rPr>
          <w:rFonts w:ascii="Arial Narrow" w:hAnsi="Arial Narrow"/>
          <w:b/>
          <w:sz w:val="24"/>
          <w:szCs w:val="24"/>
          <w:lang w:val="hr-HR"/>
        </w:rPr>
      </w:pPr>
      <w:r w:rsidRPr="0013435D">
        <w:rPr>
          <w:rFonts w:ascii="Arial Narrow" w:hAnsi="Arial Narrow"/>
          <w:b/>
          <w:sz w:val="24"/>
          <w:szCs w:val="24"/>
          <w:lang w:val="hr-HR"/>
        </w:rPr>
        <w:t>PREDSTAVNIK KLUBA</w:t>
      </w:r>
    </w:p>
    <w:p w14:paraId="3B21C526" w14:textId="15154441" w:rsidR="00362F61" w:rsidRPr="00EC18F2" w:rsidRDefault="00362F61" w:rsidP="00AB5796">
      <w:pPr>
        <w:jc w:val="center"/>
        <w:rPr>
          <w:rFonts w:ascii="Arial Narrow" w:hAnsi="Arial Narrow"/>
          <w:b/>
          <w:sz w:val="24"/>
          <w:szCs w:val="24"/>
          <w:lang w:val="hr-HR"/>
        </w:rPr>
      </w:pPr>
      <w:r w:rsidRPr="00EC18F2">
        <w:rPr>
          <w:rFonts w:ascii="Arial Narrow" w:hAnsi="Arial Narrow"/>
          <w:b/>
          <w:sz w:val="24"/>
          <w:szCs w:val="24"/>
          <w:lang w:val="hr-HR"/>
        </w:rPr>
        <w:t>Članak 25.</w:t>
      </w:r>
    </w:p>
    <w:p w14:paraId="42618080" w14:textId="77777777" w:rsidR="00CD1E59" w:rsidRPr="00EC18F2" w:rsidRDefault="00CD1E59" w:rsidP="00AB5796">
      <w:pPr>
        <w:jc w:val="both"/>
        <w:rPr>
          <w:rFonts w:ascii="Arial Narrow" w:hAnsi="Arial Narrow"/>
          <w:sz w:val="24"/>
          <w:szCs w:val="24"/>
          <w:lang w:val="hr-HR"/>
        </w:rPr>
      </w:pPr>
      <w:r w:rsidRPr="00EC18F2">
        <w:rPr>
          <w:rFonts w:ascii="Arial Narrow" w:hAnsi="Arial Narrow"/>
          <w:sz w:val="24"/>
          <w:szCs w:val="24"/>
          <w:lang w:val="hr-HR"/>
        </w:rPr>
        <w:t xml:space="preserve">Svaki klub mora odrediti osobu koja će predstavljati klub na utakmici. </w:t>
      </w:r>
    </w:p>
    <w:p w14:paraId="52A3B023" w14:textId="77777777" w:rsidR="00CD1E59" w:rsidRPr="00EC18F2" w:rsidRDefault="00CD1E59" w:rsidP="00AB5796">
      <w:pPr>
        <w:jc w:val="both"/>
        <w:rPr>
          <w:rFonts w:ascii="Arial Narrow" w:hAnsi="Arial Narrow"/>
          <w:sz w:val="24"/>
          <w:szCs w:val="24"/>
          <w:lang w:val="hr-HR"/>
        </w:rPr>
      </w:pPr>
      <w:r w:rsidRPr="00EC18F2">
        <w:rPr>
          <w:rFonts w:ascii="Arial Narrow" w:hAnsi="Arial Narrow"/>
          <w:sz w:val="24"/>
          <w:szCs w:val="24"/>
          <w:lang w:val="hr-HR"/>
        </w:rPr>
        <w:t xml:space="preserve">Predstavnik kluba na utakmici ima slijedeća prava i dužnosti: </w:t>
      </w:r>
    </w:p>
    <w:p w14:paraId="601AF9EB" w14:textId="77777777" w:rsidR="00CD1E59" w:rsidRPr="00EC18F2" w:rsidRDefault="00CD1E59" w:rsidP="00AB5796">
      <w:pPr>
        <w:jc w:val="both"/>
        <w:rPr>
          <w:rFonts w:ascii="Arial Narrow" w:hAnsi="Arial Narrow"/>
          <w:sz w:val="24"/>
          <w:szCs w:val="24"/>
          <w:lang w:val="hr-HR"/>
        </w:rPr>
      </w:pPr>
      <w:r w:rsidRPr="00EC18F2">
        <w:rPr>
          <w:rFonts w:ascii="Arial Narrow" w:hAnsi="Arial Narrow"/>
          <w:sz w:val="24"/>
          <w:szCs w:val="24"/>
          <w:lang w:val="hr-HR"/>
        </w:rPr>
        <w:t>- najmanje 75 minuta prije zakazanog početka utakmice javiti se delegatu i sucu utakmice, - prisustvovati sastanku službenih osoba utakmice radi provjere sportske opreme momčadi te provjere svih detalja oko organizacije utakmice,</w:t>
      </w:r>
    </w:p>
    <w:p w14:paraId="48BF617D" w14:textId="77777777" w:rsidR="00CD1E59" w:rsidRPr="00EC18F2" w:rsidRDefault="00CD1E59" w:rsidP="00AB5796">
      <w:pPr>
        <w:jc w:val="both"/>
        <w:rPr>
          <w:rFonts w:ascii="Arial Narrow" w:hAnsi="Arial Narrow"/>
          <w:sz w:val="24"/>
          <w:szCs w:val="24"/>
          <w:lang w:val="hr-HR"/>
        </w:rPr>
      </w:pPr>
      <w:r w:rsidRPr="00EC18F2">
        <w:rPr>
          <w:rFonts w:ascii="Arial Narrow" w:hAnsi="Arial Narrow"/>
          <w:sz w:val="24"/>
          <w:szCs w:val="24"/>
          <w:lang w:val="hr-HR"/>
        </w:rPr>
        <w:t xml:space="preserve"> - unijeti i ovjeriti popis svoje momčadi i službenih osoba na klupi u Comet sustav najkasnije 60 minuta prije početka utakmice, </w:t>
      </w:r>
    </w:p>
    <w:p w14:paraId="0E529628" w14:textId="77777777" w:rsidR="00CD1E59" w:rsidRPr="00EC18F2" w:rsidRDefault="00CD1E59" w:rsidP="00AB5796">
      <w:pPr>
        <w:jc w:val="both"/>
        <w:rPr>
          <w:rFonts w:ascii="Arial Narrow" w:hAnsi="Arial Narrow"/>
          <w:sz w:val="24"/>
          <w:szCs w:val="24"/>
          <w:lang w:val="hr-HR"/>
        </w:rPr>
      </w:pPr>
      <w:r w:rsidRPr="00EC18F2">
        <w:rPr>
          <w:rFonts w:ascii="Arial Narrow" w:hAnsi="Arial Narrow"/>
          <w:sz w:val="24"/>
          <w:szCs w:val="24"/>
          <w:lang w:val="hr-HR"/>
        </w:rPr>
        <w:t xml:space="preserve">- predati sportske iskaznice i licence službenih osoba te sudjelovati u utvrđivanju identiteta igračica i provjeri valjanosti licenci, </w:t>
      </w:r>
    </w:p>
    <w:p w14:paraId="56FF43BC" w14:textId="77777777" w:rsidR="00CD1E59" w:rsidRPr="00EC18F2" w:rsidRDefault="00CD1E59" w:rsidP="00AB5796">
      <w:pPr>
        <w:jc w:val="both"/>
        <w:rPr>
          <w:rFonts w:ascii="Arial Narrow" w:hAnsi="Arial Narrow"/>
          <w:sz w:val="24"/>
          <w:szCs w:val="24"/>
          <w:lang w:val="hr-HR"/>
        </w:rPr>
      </w:pPr>
      <w:r w:rsidRPr="00EC18F2">
        <w:rPr>
          <w:rFonts w:ascii="Arial Narrow" w:hAnsi="Arial Narrow"/>
          <w:sz w:val="24"/>
          <w:szCs w:val="24"/>
          <w:lang w:val="hr-HR"/>
        </w:rPr>
        <w:t>- za vrijeme odigravanja utakmice biti na klupi u zaštitnoj kabini radi pružanja pomoći sucima utakmice u pogledu otklanjanja eventualnih nedostataka koji su smetnja za normalno odigravanje utakmice,</w:t>
      </w:r>
    </w:p>
    <w:p w14:paraId="550F4CA4" w14:textId="115723A6" w:rsidR="00CD1E59" w:rsidRPr="00EC18F2" w:rsidRDefault="00CD1E59" w:rsidP="00AB5796">
      <w:pPr>
        <w:jc w:val="both"/>
        <w:rPr>
          <w:rFonts w:ascii="Arial Narrow" w:hAnsi="Arial Narrow"/>
          <w:sz w:val="24"/>
          <w:szCs w:val="24"/>
          <w:lang w:val="hr-HR"/>
        </w:rPr>
      </w:pPr>
      <w:r w:rsidRPr="00EC18F2">
        <w:rPr>
          <w:rFonts w:ascii="Arial Narrow" w:hAnsi="Arial Narrow"/>
          <w:sz w:val="24"/>
          <w:szCs w:val="24"/>
          <w:lang w:val="hr-HR"/>
        </w:rPr>
        <w:t xml:space="preserve"> - da obavlja sve druge poslove predviđene propisima HNS-a.</w:t>
      </w:r>
    </w:p>
    <w:p w14:paraId="2A8FB110" w14:textId="1DE3DAC2" w:rsidR="00F15E6C" w:rsidRDefault="000237C3" w:rsidP="00AB5796">
      <w:pPr>
        <w:jc w:val="both"/>
        <w:rPr>
          <w:rFonts w:ascii="Arial Narrow" w:hAnsi="Arial Narrow"/>
          <w:sz w:val="24"/>
          <w:szCs w:val="24"/>
          <w:lang w:val="hr-HR"/>
        </w:rPr>
      </w:pPr>
      <w:r w:rsidRPr="00EC18F2">
        <w:rPr>
          <w:rFonts w:ascii="Arial Narrow" w:hAnsi="Arial Narrow"/>
          <w:sz w:val="24"/>
          <w:szCs w:val="24"/>
          <w:lang w:val="hr-HR"/>
        </w:rPr>
        <w:lastRenderedPageBreak/>
        <w:t>- Predstavnici klubova obvezni su</w:t>
      </w:r>
      <w:r w:rsidRPr="00993365">
        <w:rPr>
          <w:rFonts w:ascii="Arial Narrow" w:hAnsi="Arial Narrow"/>
          <w:sz w:val="24"/>
          <w:szCs w:val="24"/>
          <w:lang w:val="hr-HR"/>
        </w:rPr>
        <w:t xml:space="preserve"> </w:t>
      </w:r>
      <w:r w:rsidR="00CD464F" w:rsidRPr="00993365">
        <w:rPr>
          <w:rFonts w:ascii="Arial Narrow" w:hAnsi="Arial Narrow"/>
          <w:sz w:val="24"/>
          <w:szCs w:val="24"/>
          <w:lang w:val="hr-HR"/>
        </w:rPr>
        <w:t>90</w:t>
      </w:r>
      <w:r w:rsidRPr="00993365">
        <w:rPr>
          <w:rFonts w:ascii="Arial Narrow" w:hAnsi="Arial Narrow"/>
          <w:sz w:val="24"/>
          <w:szCs w:val="24"/>
          <w:lang w:val="hr-HR"/>
        </w:rPr>
        <w:t xml:space="preserve"> </w:t>
      </w:r>
      <w:r w:rsidRPr="00EC18F2">
        <w:rPr>
          <w:rFonts w:ascii="Arial Narrow" w:hAnsi="Arial Narrow"/>
          <w:sz w:val="24"/>
          <w:szCs w:val="24"/>
          <w:lang w:val="hr-HR"/>
        </w:rPr>
        <w:t xml:space="preserve">minuta prije početka utakmice u zapisnik utakmice u Comet sustavu unijeti i ovjeriti popis igračica koje će nastupiti na utakmici U slučaju da nakon prijave liste igračica dođe do ozljede, ozlijeđenu igračicu na zagrijavanju koja je u zapisnik o utakmici upisana među igračice koje trebaju započeti utakmicu, može zamijeniti bilo koja upisana zamjenska igračica. Službeni predstavnik kluba momčadi, čija se igračica ozlijedila, mora o tome obavijestiti delegata utakmice koji će potom obavijestiti suca i službenog predstavnika suparničke momčadi, te osigurati da se putem službenog razglasa o tome obavijeste sve osobe na stadionu. </w:t>
      </w:r>
    </w:p>
    <w:p w14:paraId="47A3B9E7" w14:textId="6AB88981" w:rsidR="004D566E" w:rsidRDefault="000237C3" w:rsidP="00AB5796">
      <w:pPr>
        <w:jc w:val="both"/>
        <w:rPr>
          <w:rFonts w:ascii="Arial Narrow" w:hAnsi="Arial Narrow"/>
          <w:sz w:val="24"/>
          <w:szCs w:val="24"/>
          <w:lang w:val="hr-HR"/>
        </w:rPr>
      </w:pPr>
      <w:r w:rsidRPr="00EC18F2">
        <w:rPr>
          <w:rFonts w:ascii="Arial Narrow" w:hAnsi="Arial Narrow"/>
          <w:sz w:val="24"/>
          <w:szCs w:val="24"/>
          <w:lang w:val="hr-HR"/>
        </w:rPr>
        <w:t>Zamjenska igračica koja započinje utakmicu ne može se nadomjestiti drugom zamjenskom igračicom u Zapisniku o utakmici, a broj dozvoljenih zamjena tijekom igre ostaje nepromijenjen. Ozlijeđena igračica više nema pravo nastupa za svoju momčad u nastavku utakmice.</w:t>
      </w:r>
    </w:p>
    <w:p w14:paraId="44801D23" w14:textId="77777777" w:rsidR="005775E1" w:rsidRPr="00EC18F2" w:rsidRDefault="005775E1" w:rsidP="00AB5796">
      <w:pPr>
        <w:jc w:val="both"/>
        <w:rPr>
          <w:rFonts w:ascii="Arial Narrow" w:hAnsi="Arial Narrow"/>
          <w:sz w:val="24"/>
          <w:szCs w:val="24"/>
          <w:lang w:val="hr-HR"/>
        </w:rPr>
      </w:pPr>
    </w:p>
    <w:p w14:paraId="5EE903FD" w14:textId="043A8BBC" w:rsidR="00362F61" w:rsidRPr="0013435D" w:rsidRDefault="00362F61" w:rsidP="00AB5796">
      <w:pPr>
        <w:jc w:val="both"/>
        <w:rPr>
          <w:rFonts w:ascii="Arial Narrow" w:hAnsi="Arial Narrow"/>
          <w:b/>
          <w:sz w:val="24"/>
          <w:szCs w:val="24"/>
          <w:lang w:val="hr-HR"/>
        </w:rPr>
      </w:pPr>
      <w:r w:rsidRPr="0013435D">
        <w:rPr>
          <w:rFonts w:ascii="Arial Narrow" w:hAnsi="Arial Narrow"/>
          <w:b/>
          <w:sz w:val="24"/>
          <w:szCs w:val="24"/>
          <w:lang w:val="hr-HR"/>
        </w:rPr>
        <w:t>STADIONI – TERENI UVJETI ZA ODIGRAVANJE PRVENSTVENIH UTAKMICA</w:t>
      </w:r>
    </w:p>
    <w:p w14:paraId="53B31000" w14:textId="10AD289E" w:rsidR="00362F61" w:rsidRPr="00EC18F2" w:rsidRDefault="00362F61" w:rsidP="00AB5796">
      <w:pPr>
        <w:jc w:val="center"/>
        <w:rPr>
          <w:rFonts w:ascii="Arial Narrow" w:hAnsi="Arial Narrow"/>
          <w:b/>
          <w:sz w:val="24"/>
          <w:szCs w:val="24"/>
          <w:lang w:val="hr-HR"/>
        </w:rPr>
      </w:pPr>
      <w:r w:rsidRPr="00EC18F2">
        <w:rPr>
          <w:rFonts w:ascii="Arial Narrow" w:hAnsi="Arial Narrow"/>
          <w:b/>
          <w:sz w:val="24"/>
          <w:szCs w:val="24"/>
          <w:lang w:val="hr-HR"/>
        </w:rPr>
        <w:t>Članak 26.</w:t>
      </w:r>
      <w:r w:rsidR="00074952" w:rsidRPr="00EC18F2">
        <w:rPr>
          <w:rFonts w:ascii="Arial Narrow" w:hAnsi="Arial Narrow"/>
          <w:b/>
          <w:sz w:val="24"/>
          <w:szCs w:val="24"/>
          <w:lang w:val="hr-HR"/>
        </w:rPr>
        <w:t xml:space="preserve"> </w:t>
      </w:r>
    </w:p>
    <w:p w14:paraId="33249B61" w14:textId="1C176BB5"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 xml:space="preserve">Prvenstvene utakmice </w:t>
      </w:r>
      <w:r w:rsidR="00CD464F">
        <w:rPr>
          <w:rFonts w:ascii="Arial Narrow" w:hAnsi="Arial Narrow"/>
          <w:sz w:val="24"/>
          <w:szCs w:val="24"/>
          <w:lang w:val="hr-HR"/>
        </w:rPr>
        <w:t xml:space="preserve">Magenta </w:t>
      </w:r>
      <w:r w:rsidRPr="00EC18F2">
        <w:rPr>
          <w:rFonts w:ascii="Arial Narrow" w:hAnsi="Arial Narrow"/>
          <w:sz w:val="24"/>
          <w:szCs w:val="24"/>
          <w:lang w:val="hr-HR"/>
        </w:rPr>
        <w:t xml:space="preserve">Prve </w:t>
      </w:r>
      <w:r w:rsidR="007E62F6" w:rsidRPr="00EC18F2">
        <w:rPr>
          <w:rFonts w:ascii="Arial Narrow" w:hAnsi="Arial Narrow"/>
          <w:sz w:val="24"/>
          <w:szCs w:val="24"/>
          <w:lang w:val="hr-HR"/>
        </w:rPr>
        <w:t>HNLŽ</w:t>
      </w:r>
      <w:r w:rsidRPr="00EC18F2">
        <w:rPr>
          <w:rFonts w:ascii="Arial Narrow" w:hAnsi="Arial Narrow"/>
          <w:sz w:val="24"/>
          <w:szCs w:val="24"/>
          <w:lang w:val="hr-HR"/>
        </w:rPr>
        <w:t xml:space="preserve"> mogu se igrati samo na terenu koji je osposobljen za igru. Domaći klub obvezan je pripremiti teren tako da bude potpuno podoban za odigravanje utakmice. Ukoliko gostujući klub ima primjedbe na nepravilnosti mjera na igralištu, dužan je to u pismenom obliku predati sucu utakmice na sastanku sudaca, delegata i predstavnika klubova 75 minuta prije početka utakmice. </w:t>
      </w:r>
    </w:p>
    <w:p w14:paraId="1E69AD49" w14:textId="77777777"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 xml:space="preserve">Pregled terena mora se obaviti u nazočnosti oba kapetana i to u vrijeme određeno za početak utakmice. Izuzetno, pregled se može obaviti i ranije, ali istog dana i uz obveznu nazočnost kapetana obje momčadi i suca utakmice. </w:t>
      </w:r>
    </w:p>
    <w:p w14:paraId="4F503E5F" w14:textId="77777777" w:rsidR="00AB5796"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Da li je teren nepodoban za igru zbog nevremena ili zbog nečeg drugog, što spada u višu silu, odlučuje jedino sudac, koji je određen suditi utakmicu.</w:t>
      </w:r>
    </w:p>
    <w:p w14:paraId="7F8EE568" w14:textId="213633C5"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Sudac i delegat obvezni su unijeti u zapisnik utakmice odluku o nepodobnosti terena i zapisnik dostaviti povjereniku natjecanja u roku od 24 sata, uz prethodnu obavijest telefo</w:t>
      </w:r>
      <w:r w:rsidR="004154B7" w:rsidRPr="00EC18F2">
        <w:rPr>
          <w:rFonts w:ascii="Arial Narrow" w:hAnsi="Arial Narrow"/>
          <w:sz w:val="24"/>
          <w:szCs w:val="24"/>
          <w:lang w:val="hr-HR"/>
        </w:rPr>
        <w:t xml:space="preserve">nom odnosno mailom </w:t>
      </w:r>
      <w:r w:rsidRPr="00EC18F2">
        <w:rPr>
          <w:rFonts w:ascii="Arial Narrow" w:hAnsi="Arial Narrow"/>
          <w:sz w:val="24"/>
          <w:szCs w:val="24"/>
          <w:lang w:val="hr-HR"/>
        </w:rPr>
        <w:t xml:space="preserve"> povjereniku natjecanja.</w:t>
      </w:r>
    </w:p>
    <w:p w14:paraId="3409A277" w14:textId="2AC63715"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Delegat je dužan o eventualnoj odluci o nesposobnosti terena izravno komunicirati s Povjerenikom za natjecanje putem telefona.</w:t>
      </w:r>
    </w:p>
    <w:p w14:paraId="570C03B9" w14:textId="113BFB5F"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U slučaju vremenskih nepogoda uslijed čega je teren nepogodan za igru i nije ga moguće pripremiti za nesmetano odigravanje utakmice u zakazanom terminu, ukoliko postoji suglasnost klubova, pregled terena može se obaviti dan ili dva prije zakazanog termina odigravanja utakmice od strane predstavnika klubova ili Povjerenika za natjecanje te donijeti odluka o promjeni stadiona za odigravanje utakmice ili o eventualnoj odgodi odigravanja utakmice radi smanjenja nepotrebnih troškova.</w:t>
      </w:r>
    </w:p>
    <w:p w14:paraId="4171F0D9" w14:textId="2D47E1B3" w:rsidR="001E13A1" w:rsidRPr="00EC18F2" w:rsidRDefault="001E13A1" w:rsidP="001E13A1">
      <w:pPr>
        <w:jc w:val="both"/>
        <w:rPr>
          <w:rFonts w:ascii="Arial Narrow" w:hAnsi="Arial Narrow"/>
          <w:sz w:val="24"/>
          <w:szCs w:val="24"/>
          <w:u w:val="single"/>
          <w:lang w:val="hr-HR"/>
        </w:rPr>
      </w:pPr>
      <w:r w:rsidRPr="00EC18F2">
        <w:rPr>
          <w:rFonts w:ascii="Arial Narrow" w:hAnsi="Arial Narrow"/>
          <w:sz w:val="24"/>
          <w:szCs w:val="24"/>
          <w:u w:val="single"/>
          <w:lang w:val="hr-HR"/>
        </w:rPr>
        <w:t>U na</w:t>
      </w:r>
      <w:r w:rsidR="00EC18F2" w:rsidRPr="00EC18F2">
        <w:rPr>
          <w:rFonts w:ascii="Arial Narrow" w:hAnsi="Arial Narrow"/>
          <w:sz w:val="24"/>
          <w:szCs w:val="24"/>
          <w:u w:val="single"/>
          <w:lang w:val="hr-HR"/>
        </w:rPr>
        <w:t xml:space="preserve">tjecanju </w:t>
      </w:r>
      <w:r w:rsidR="00CD464F">
        <w:rPr>
          <w:rFonts w:ascii="Arial Narrow" w:hAnsi="Arial Narrow"/>
          <w:sz w:val="24"/>
          <w:szCs w:val="24"/>
          <w:u w:val="single"/>
          <w:lang w:val="hr-HR"/>
        </w:rPr>
        <w:t xml:space="preserve">Magenta </w:t>
      </w:r>
      <w:r w:rsidRPr="00EC18F2">
        <w:rPr>
          <w:rFonts w:ascii="Arial Narrow" w:hAnsi="Arial Narrow"/>
          <w:sz w:val="24"/>
          <w:szCs w:val="24"/>
          <w:u w:val="single"/>
          <w:lang w:val="hr-HR"/>
        </w:rPr>
        <w:t>Prv</w:t>
      </w:r>
      <w:r w:rsidR="00CD464F">
        <w:rPr>
          <w:rFonts w:ascii="Arial Narrow" w:hAnsi="Arial Narrow"/>
          <w:sz w:val="24"/>
          <w:szCs w:val="24"/>
          <w:u w:val="single"/>
          <w:lang w:val="hr-HR"/>
        </w:rPr>
        <w:t>e</w:t>
      </w:r>
      <w:r w:rsidRPr="00EC18F2">
        <w:rPr>
          <w:rFonts w:ascii="Arial Narrow" w:hAnsi="Arial Narrow"/>
          <w:sz w:val="24"/>
          <w:szCs w:val="24"/>
          <w:u w:val="single"/>
          <w:lang w:val="hr-HR"/>
        </w:rPr>
        <w:t xml:space="preserve"> HNLŽ </w:t>
      </w:r>
      <w:r w:rsidR="0013435D">
        <w:rPr>
          <w:rFonts w:ascii="Arial Narrow" w:hAnsi="Arial Narrow"/>
          <w:sz w:val="24"/>
          <w:szCs w:val="24"/>
          <w:u w:val="single"/>
          <w:lang w:val="hr-HR"/>
        </w:rPr>
        <w:t>u sezoni 202</w:t>
      </w:r>
      <w:r w:rsidR="00CD464F">
        <w:rPr>
          <w:rFonts w:ascii="Arial Narrow" w:hAnsi="Arial Narrow"/>
          <w:sz w:val="24"/>
          <w:szCs w:val="24"/>
          <w:u w:val="single"/>
          <w:lang w:val="hr-HR"/>
        </w:rPr>
        <w:t>5</w:t>
      </w:r>
      <w:r w:rsidR="0013435D">
        <w:rPr>
          <w:rFonts w:ascii="Arial Narrow" w:hAnsi="Arial Narrow"/>
          <w:sz w:val="24"/>
          <w:szCs w:val="24"/>
          <w:u w:val="single"/>
          <w:lang w:val="hr-HR"/>
        </w:rPr>
        <w:t>-2</w:t>
      </w:r>
      <w:r w:rsidR="00CD464F">
        <w:rPr>
          <w:rFonts w:ascii="Arial Narrow" w:hAnsi="Arial Narrow"/>
          <w:sz w:val="24"/>
          <w:szCs w:val="24"/>
          <w:u w:val="single"/>
          <w:lang w:val="hr-HR"/>
        </w:rPr>
        <w:t>6</w:t>
      </w:r>
      <w:r w:rsidR="0013435D">
        <w:rPr>
          <w:rFonts w:ascii="Arial Narrow" w:hAnsi="Arial Narrow"/>
          <w:sz w:val="24"/>
          <w:szCs w:val="24"/>
          <w:u w:val="single"/>
          <w:lang w:val="hr-HR"/>
        </w:rPr>
        <w:t xml:space="preserve"> </w:t>
      </w:r>
      <w:r w:rsidRPr="00EC18F2">
        <w:rPr>
          <w:rFonts w:ascii="Arial Narrow" w:hAnsi="Arial Narrow"/>
          <w:sz w:val="24"/>
          <w:szCs w:val="24"/>
          <w:u w:val="single"/>
          <w:lang w:val="hr-HR"/>
        </w:rPr>
        <w:t>mogu sudjelovati samo klubovi koji su za odgovarajuću natjecateljsku godinu ispunili infrastukturne kriterije iz Odluke o kriterijima/uvjetima za igranje u</w:t>
      </w:r>
      <w:r w:rsidR="00C67907">
        <w:rPr>
          <w:rFonts w:ascii="Arial Narrow" w:hAnsi="Arial Narrow"/>
          <w:sz w:val="24"/>
          <w:szCs w:val="24"/>
          <w:u w:val="single"/>
          <w:lang w:val="hr-HR"/>
        </w:rPr>
        <w:t xml:space="preserve"> Prvoj HNLŽ od za  dana 21. 08. 2024. objavljeno u Glasniku 38./2024.</w:t>
      </w:r>
    </w:p>
    <w:p w14:paraId="01EAAA8D" w14:textId="77777777" w:rsidR="005775E1" w:rsidRDefault="005775E1" w:rsidP="00AB5796">
      <w:pPr>
        <w:jc w:val="center"/>
        <w:rPr>
          <w:rFonts w:ascii="Arial Narrow" w:hAnsi="Arial Narrow"/>
          <w:b/>
          <w:sz w:val="24"/>
          <w:szCs w:val="24"/>
          <w:lang w:val="hr-HR"/>
        </w:rPr>
      </w:pPr>
    </w:p>
    <w:p w14:paraId="39AA599C" w14:textId="77777777" w:rsidR="00C67907" w:rsidRDefault="00C67907" w:rsidP="00AB5796">
      <w:pPr>
        <w:jc w:val="center"/>
        <w:rPr>
          <w:rFonts w:ascii="Arial Narrow" w:hAnsi="Arial Narrow"/>
          <w:b/>
          <w:sz w:val="24"/>
          <w:szCs w:val="24"/>
          <w:lang w:val="hr-HR"/>
        </w:rPr>
      </w:pPr>
    </w:p>
    <w:p w14:paraId="229D86BE" w14:textId="77777777" w:rsidR="005775E1" w:rsidRDefault="005775E1" w:rsidP="00AB5796">
      <w:pPr>
        <w:jc w:val="center"/>
        <w:rPr>
          <w:rFonts w:ascii="Arial Narrow" w:hAnsi="Arial Narrow"/>
          <w:b/>
          <w:sz w:val="24"/>
          <w:szCs w:val="24"/>
          <w:lang w:val="hr-HR"/>
        </w:rPr>
      </w:pPr>
    </w:p>
    <w:p w14:paraId="72549F41" w14:textId="45271DB7" w:rsidR="00362F61" w:rsidRPr="00EC18F2" w:rsidRDefault="00362F61" w:rsidP="00AB5796">
      <w:pPr>
        <w:jc w:val="center"/>
        <w:rPr>
          <w:rFonts w:ascii="Arial Narrow" w:hAnsi="Arial Narrow"/>
          <w:b/>
          <w:sz w:val="24"/>
          <w:szCs w:val="24"/>
          <w:lang w:val="hr-HR"/>
        </w:rPr>
      </w:pPr>
      <w:r w:rsidRPr="00EC18F2">
        <w:rPr>
          <w:rFonts w:ascii="Arial Narrow" w:hAnsi="Arial Narrow"/>
          <w:b/>
          <w:sz w:val="24"/>
          <w:szCs w:val="24"/>
          <w:lang w:val="hr-HR"/>
        </w:rPr>
        <w:lastRenderedPageBreak/>
        <w:t>Članak 27.</w:t>
      </w:r>
    </w:p>
    <w:p w14:paraId="2D8AE60E" w14:textId="08ABC3C9"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Na terenu za igru za vrijeme odigravanja utakmice zabranjen je bilo koji oblik reklamiranja. Na mrežama, kutnim zastavicama ili vratima ne može biti izvješen reklamni materijal ili pribor (npr., kamere, mikrofoni i sl.). Također je zabranjena reprodukcija logotipa na travnatom dijelu terena za igru (korištenjem lasera i sl.).</w:t>
      </w:r>
    </w:p>
    <w:p w14:paraId="0E83BFFD" w14:textId="4082A261" w:rsidR="00362F61" w:rsidRPr="00EC18F2" w:rsidRDefault="00362F61" w:rsidP="00AB5796">
      <w:pPr>
        <w:jc w:val="center"/>
        <w:rPr>
          <w:rFonts w:ascii="Arial Narrow" w:hAnsi="Arial Narrow"/>
          <w:b/>
          <w:sz w:val="24"/>
          <w:szCs w:val="24"/>
          <w:lang w:val="hr-HR"/>
        </w:rPr>
      </w:pPr>
      <w:r w:rsidRPr="00EC18F2">
        <w:rPr>
          <w:rFonts w:ascii="Arial Narrow" w:hAnsi="Arial Narrow"/>
          <w:b/>
          <w:sz w:val="24"/>
          <w:szCs w:val="24"/>
          <w:lang w:val="hr-HR"/>
        </w:rPr>
        <w:t>Članak 28.</w:t>
      </w:r>
    </w:p>
    <w:p w14:paraId="4081D720" w14:textId="782E18F9" w:rsidR="00362F61" w:rsidRDefault="00362F61" w:rsidP="00AB5796">
      <w:pPr>
        <w:jc w:val="both"/>
        <w:rPr>
          <w:rFonts w:ascii="Arial Narrow" w:hAnsi="Arial Narrow"/>
          <w:sz w:val="24"/>
          <w:szCs w:val="24"/>
          <w:lang w:val="hr-HR"/>
        </w:rPr>
      </w:pPr>
      <w:r w:rsidRPr="00EC18F2">
        <w:rPr>
          <w:rFonts w:ascii="Arial Narrow" w:hAnsi="Arial Narrow"/>
          <w:sz w:val="24"/>
          <w:szCs w:val="24"/>
          <w:lang w:val="hr-HR"/>
        </w:rPr>
        <w:t>Klubovi su obvezni pridržavati se odredbi Pravilnika o načinu korištenja medijskih i promotivnih prava HNS-a.</w:t>
      </w:r>
    </w:p>
    <w:p w14:paraId="797329BF" w14:textId="1B80FFF8" w:rsidR="00362F61" w:rsidRPr="0013435D" w:rsidRDefault="00362F61" w:rsidP="00AB5796">
      <w:pPr>
        <w:jc w:val="both"/>
        <w:rPr>
          <w:rFonts w:ascii="Arial Narrow" w:hAnsi="Arial Narrow"/>
          <w:b/>
          <w:sz w:val="24"/>
          <w:szCs w:val="24"/>
          <w:lang w:val="hr-HR"/>
        </w:rPr>
      </w:pPr>
      <w:r w:rsidRPr="0013435D">
        <w:rPr>
          <w:rFonts w:ascii="Arial Narrow" w:hAnsi="Arial Narrow"/>
          <w:b/>
          <w:sz w:val="24"/>
          <w:szCs w:val="24"/>
          <w:lang w:val="hr-HR"/>
        </w:rPr>
        <w:t>PROSTORIJA ZA DOPING KONTROLU</w:t>
      </w:r>
    </w:p>
    <w:p w14:paraId="1AD2118B" w14:textId="3EE89C25" w:rsidR="00362F61" w:rsidRPr="00EC18F2" w:rsidRDefault="00362F61" w:rsidP="00AB5796">
      <w:pPr>
        <w:jc w:val="center"/>
        <w:rPr>
          <w:rFonts w:ascii="Arial Narrow" w:hAnsi="Arial Narrow"/>
          <w:b/>
          <w:sz w:val="24"/>
          <w:szCs w:val="24"/>
          <w:lang w:val="hr-HR"/>
        </w:rPr>
      </w:pPr>
      <w:r w:rsidRPr="00EC18F2">
        <w:rPr>
          <w:rFonts w:ascii="Arial Narrow" w:hAnsi="Arial Narrow"/>
          <w:b/>
          <w:sz w:val="24"/>
          <w:szCs w:val="24"/>
          <w:lang w:val="hr-HR"/>
        </w:rPr>
        <w:t>Članak 29.</w:t>
      </w:r>
    </w:p>
    <w:p w14:paraId="43F2311F" w14:textId="41CA366E"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Klub domaćin dužan je osigurati prostoriju za provođenje doping kontrole koja se mora nalaziti u blizini svlačionica momčadi i sudaca s nemogu</w:t>
      </w:r>
      <w:r w:rsidR="00BC0EF9" w:rsidRPr="00EC18F2">
        <w:rPr>
          <w:rFonts w:ascii="Arial Narrow" w:hAnsi="Arial Narrow"/>
          <w:sz w:val="24"/>
          <w:szCs w:val="24"/>
          <w:lang w:val="hr-HR"/>
        </w:rPr>
        <w:t>ć</w:t>
      </w:r>
      <w:r w:rsidRPr="00EC18F2">
        <w:rPr>
          <w:rFonts w:ascii="Arial Narrow" w:hAnsi="Arial Narrow"/>
          <w:sz w:val="24"/>
          <w:szCs w:val="24"/>
          <w:lang w:val="hr-HR"/>
        </w:rPr>
        <w:t>nošću prilaska gledatelja ili medija.</w:t>
      </w:r>
    </w:p>
    <w:p w14:paraId="3D5350AC" w14:textId="77777777"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Prostorija za doping kontrolu mora sadržavati ;</w:t>
      </w:r>
    </w:p>
    <w:p w14:paraId="404AAB3B" w14:textId="77777777"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čekaonicu, prostoriju za testiranje i sanitarni čvor – sve jedno pored drugog.</w:t>
      </w:r>
    </w:p>
    <w:p w14:paraId="3BCBA1B3" w14:textId="5878AA92" w:rsidR="008259A0"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čekaonica mora imati dovoljno s</w:t>
      </w:r>
      <w:r w:rsidR="00BC0EF9" w:rsidRPr="00EC18F2">
        <w:rPr>
          <w:rFonts w:ascii="Arial Narrow" w:hAnsi="Arial Narrow"/>
          <w:sz w:val="24"/>
          <w:szCs w:val="24"/>
          <w:lang w:val="hr-HR"/>
        </w:rPr>
        <w:t>l</w:t>
      </w:r>
      <w:r w:rsidRPr="00EC18F2">
        <w:rPr>
          <w:rFonts w:ascii="Arial Narrow" w:hAnsi="Arial Narrow"/>
          <w:sz w:val="24"/>
          <w:szCs w:val="24"/>
          <w:lang w:val="hr-HR"/>
        </w:rPr>
        <w:t xml:space="preserve">ijedećeg prostora za četiri osobe, vješalice za odjeću, mora biti opremljena hladnjakom s dozvoljenim pićima i čašama za piće, prostorija za testiranje mora sadržavati jedan stol, četiri stolice i ormarić na zaključavanje sanitarni čvor mora biti u okviru prostorije za testiranje ili odmah pored nje s izravnim pristupom u prostoriju za testiranje. </w:t>
      </w:r>
    </w:p>
    <w:p w14:paraId="43094E40" w14:textId="271A6CC6" w:rsidR="0055659C"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 xml:space="preserve">Mora sadržati sijedeći zahod, umivaonik s  vodom. Pristup prostorijama i lokacija prostora za provođenje doping kontrole trebaju biti jasno označene natpisom. </w:t>
      </w:r>
    </w:p>
    <w:p w14:paraId="4987376F" w14:textId="0596ED49" w:rsidR="00362F61" w:rsidRPr="0013435D" w:rsidRDefault="00362F61" w:rsidP="00AB5796">
      <w:pPr>
        <w:jc w:val="both"/>
        <w:rPr>
          <w:rFonts w:ascii="Arial Narrow" w:hAnsi="Arial Narrow"/>
          <w:b/>
          <w:sz w:val="24"/>
          <w:szCs w:val="24"/>
          <w:lang w:val="hr-HR"/>
        </w:rPr>
      </w:pPr>
      <w:r w:rsidRPr="0013435D">
        <w:rPr>
          <w:rFonts w:ascii="Arial Narrow" w:hAnsi="Arial Narrow"/>
          <w:b/>
          <w:sz w:val="24"/>
          <w:szCs w:val="24"/>
          <w:lang w:val="hr-HR"/>
        </w:rPr>
        <w:t>ZABRANA NASTUPA ZBOG SUSPENZIJE</w:t>
      </w:r>
    </w:p>
    <w:p w14:paraId="6366725E" w14:textId="77777777" w:rsidR="00362F61" w:rsidRPr="00EC18F2" w:rsidRDefault="00362F61" w:rsidP="00584F88">
      <w:pPr>
        <w:jc w:val="center"/>
        <w:rPr>
          <w:rFonts w:ascii="Arial Narrow" w:hAnsi="Arial Narrow"/>
          <w:b/>
          <w:sz w:val="24"/>
          <w:szCs w:val="24"/>
          <w:lang w:val="hr-HR"/>
        </w:rPr>
      </w:pPr>
      <w:r w:rsidRPr="00EC18F2">
        <w:rPr>
          <w:rFonts w:ascii="Arial Narrow" w:hAnsi="Arial Narrow"/>
          <w:b/>
          <w:sz w:val="24"/>
          <w:szCs w:val="24"/>
          <w:lang w:val="hr-HR"/>
        </w:rPr>
        <w:t>Članak 30.</w:t>
      </w:r>
    </w:p>
    <w:p w14:paraId="359A3BE7" w14:textId="77777777" w:rsidR="00584F88" w:rsidRPr="00EC18F2" w:rsidRDefault="00584F88" w:rsidP="00AB5796">
      <w:pPr>
        <w:jc w:val="both"/>
        <w:rPr>
          <w:rFonts w:ascii="Arial Narrow" w:hAnsi="Arial Narrow"/>
          <w:sz w:val="24"/>
          <w:szCs w:val="24"/>
          <w:lang w:val="hr-HR"/>
        </w:rPr>
      </w:pPr>
      <w:r w:rsidRPr="00EC18F2">
        <w:rPr>
          <w:rFonts w:ascii="Arial Narrow" w:hAnsi="Arial Narrow"/>
          <w:sz w:val="24"/>
          <w:szCs w:val="24"/>
          <w:lang w:val="hr-HR"/>
        </w:rPr>
        <w:t>S</w:t>
      </w:r>
      <w:r w:rsidR="00362F61" w:rsidRPr="00EC18F2">
        <w:rPr>
          <w:rFonts w:ascii="Arial Narrow" w:hAnsi="Arial Narrow"/>
          <w:sz w:val="24"/>
          <w:szCs w:val="24"/>
          <w:lang w:val="hr-HR"/>
        </w:rPr>
        <w:t>uspendirana momčad ne može nastupiti na prvenstvenoj utakmici sve dok traje suspenzija.</w:t>
      </w:r>
    </w:p>
    <w:p w14:paraId="1FFCCEC5" w14:textId="00156E04" w:rsidR="00362F61" w:rsidRPr="0013435D" w:rsidRDefault="00362F61" w:rsidP="00AB5796">
      <w:pPr>
        <w:jc w:val="both"/>
        <w:rPr>
          <w:rFonts w:ascii="Arial Narrow" w:hAnsi="Arial Narrow"/>
          <w:b/>
          <w:sz w:val="24"/>
          <w:szCs w:val="24"/>
          <w:lang w:val="hr-HR"/>
        </w:rPr>
      </w:pPr>
      <w:r w:rsidRPr="0013435D">
        <w:rPr>
          <w:rFonts w:ascii="Arial Narrow" w:hAnsi="Arial Narrow"/>
          <w:b/>
          <w:sz w:val="24"/>
          <w:szCs w:val="24"/>
          <w:lang w:val="hr-HR"/>
        </w:rPr>
        <w:t>ŽALBA</w:t>
      </w:r>
    </w:p>
    <w:p w14:paraId="31D38625" w14:textId="512A31D8" w:rsidR="00362F61" w:rsidRPr="00EC18F2" w:rsidRDefault="00362F61" w:rsidP="00584F88">
      <w:pPr>
        <w:jc w:val="center"/>
        <w:rPr>
          <w:rFonts w:ascii="Arial Narrow" w:hAnsi="Arial Narrow"/>
          <w:b/>
          <w:sz w:val="24"/>
          <w:szCs w:val="24"/>
          <w:lang w:val="hr-HR"/>
        </w:rPr>
      </w:pPr>
      <w:r w:rsidRPr="00EC18F2">
        <w:rPr>
          <w:rFonts w:ascii="Arial Narrow" w:hAnsi="Arial Narrow"/>
          <w:b/>
          <w:sz w:val="24"/>
          <w:szCs w:val="24"/>
          <w:lang w:val="hr-HR"/>
        </w:rPr>
        <w:t>Članak 31.</w:t>
      </w:r>
    </w:p>
    <w:p w14:paraId="6A5715E9" w14:textId="5AC7139F"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Žalbe na utakmice podnose se Povjereniku za natjecanje koji ih rješava u prvom stupnju.</w:t>
      </w:r>
    </w:p>
    <w:p w14:paraId="08DC1BEB" w14:textId="146B402B"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 xml:space="preserve">Žalbe po svim osnovama moraju se najaviti </w:t>
      </w:r>
      <w:r w:rsidR="00BC0EF9" w:rsidRPr="00EC18F2">
        <w:rPr>
          <w:rFonts w:ascii="Arial Narrow" w:hAnsi="Arial Narrow"/>
          <w:sz w:val="24"/>
          <w:szCs w:val="24"/>
          <w:lang w:val="hr-HR"/>
        </w:rPr>
        <w:t>mailom</w:t>
      </w:r>
      <w:r w:rsidRPr="00EC18F2">
        <w:rPr>
          <w:rFonts w:ascii="Arial Narrow" w:hAnsi="Arial Narrow"/>
          <w:sz w:val="24"/>
          <w:szCs w:val="24"/>
          <w:lang w:val="hr-HR"/>
        </w:rPr>
        <w:t xml:space="preserve"> u roku od dva (2) dana od dana odigravanja utakmice. Obrazloženje žalbe mora se dostaviti u dva primjerka, s dokazom o uplaćenoj taksi u roku od tri (3) dana od dana odigravanja utakmice.</w:t>
      </w:r>
    </w:p>
    <w:p w14:paraId="3173729E" w14:textId="6F1FADE1"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Za uta</w:t>
      </w:r>
      <w:r w:rsidR="004154B7" w:rsidRPr="00EC18F2">
        <w:rPr>
          <w:rFonts w:ascii="Arial Narrow" w:hAnsi="Arial Narrow"/>
          <w:sz w:val="24"/>
          <w:szCs w:val="24"/>
          <w:lang w:val="hr-HR"/>
        </w:rPr>
        <w:t>kmice pos</w:t>
      </w:r>
      <w:r w:rsidR="00BC0EF9" w:rsidRPr="00EC18F2">
        <w:rPr>
          <w:rFonts w:ascii="Arial Narrow" w:hAnsi="Arial Narrow"/>
          <w:sz w:val="24"/>
          <w:szCs w:val="24"/>
          <w:lang w:val="hr-HR"/>
        </w:rPr>
        <w:t xml:space="preserve">ljednjeg </w:t>
      </w:r>
      <w:r w:rsidR="004154B7" w:rsidRPr="00EC18F2">
        <w:rPr>
          <w:rFonts w:ascii="Arial Narrow" w:hAnsi="Arial Narrow"/>
          <w:sz w:val="24"/>
          <w:szCs w:val="24"/>
          <w:lang w:val="hr-HR"/>
        </w:rPr>
        <w:t xml:space="preserve">kola </w:t>
      </w:r>
      <w:r w:rsidRPr="00EC18F2">
        <w:rPr>
          <w:rFonts w:ascii="Arial Narrow" w:hAnsi="Arial Narrow"/>
          <w:sz w:val="24"/>
          <w:szCs w:val="24"/>
          <w:lang w:val="hr-HR"/>
        </w:rPr>
        <w:t>prvenstva, žalbe se najavljuju i dostavljaju u roku od dva (2) dana od dana odigravanja utakmice.</w:t>
      </w:r>
    </w:p>
    <w:p w14:paraId="7F9E098E" w14:textId="08522CFA"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Ukoliko rok za žalbu ističe u nedjelju, ili na državni praznik, on se produžava na prvi slijedeći dan.</w:t>
      </w:r>
    </w:p>
    <w:p w14:paraId="4E5DC91A" w14:textId="461A8A7E" w:rsidR="00362F61" w:rsidRDefault="00362F61" w:rsidP="00AB5796">
      <w:pPr>
        <w:jc w:val="both"/>
        <w:rPr>
          <w:rFonts w:ascii="Arial Narrow" w:hAnsi="Arial Narrow"/>
          <w:sz w:val="24"/>
          <w:szCs w:val="24"/>
          <w:lang w:val="hr-HR"/>
        </w:rPr>
      </w:pPr>
      <w:r w:rsidRPr="00EC18F2">
        <w:rPr>
          <w:rFonts w:ascii="Arial Narrow" w:hAnsi="Arial Narrow"/>
          <w:sz w:val="24"/>
          <w:szCs w:val="24"/>
          <w:lang w:val="hr-HR"/>
        </w:rPr>
        <w:t>Odluke o podnijetim žalbama na utakmice donose se najkasnije u roku od četrnaest</w:t>
      </w:r>
      <w:r w:rsidR="004154B7" w:rsidRPr="00EC18F2">
        <w:rPr>
          <w:rFonts w:ascii="Arial Narrow" w:hAnsi="Arial Narrow"/>
          <w:sz w:val="24"/>
          <w:szCs w:val="24"/>
          <w:lang w:val="hr-HR"/>
        </w:rPr>
        <w:t xml:space="preserve"> </w:t>
      </w:r>
      <w:r w:rsidRPr="00EC18F2">
        <w:rPr>
          <w:rFonts w:ascii="Arial Narrow" w:hAnsi="Arial Narrow"/>
          <w:sz w:val="24"/>
          <w:szCs w:val="24"/>
          <w:lang w:val="hr-HR"/>
        </w:rPr>
        <w:t>(14) dana od dana prijema žalbe, odnosno tr</w:t>
      </w:r>
      <w:r w:rsidR="00584F88" w:rsidRPr="00EC18F2">
        <w:rPr>
          <w:rFonts w:ascii="Arial Narrow" w:hAnsi="Arial Narrow"/>
          <w:sz w:val="24"/>
          <w:szCs w:val="24"/>
          <w:lang w:val="hr-HR"/>
        </w:rPr>
        <w:t>i (3) dana za skraćeni postupak.</w:t>
      </w:r>
    </w:p>
    <w:p w14:paraId="7344777A" w14:textId="77777777" w:rsidR="005775E1" w:rsidRPr="00EC18F2" w:rsidRDefault="005775E1" w:rsidP="00AB5796">
      <w:pPr>
        <w:jc w:val="both"/>
        <w:rPr>
          <w:rFonts w:ascii="Arial Narrow" w:hAnsi="Arial Narrow"/>
          <w:sz w:val="24"/>
          <w:szCs w:val="24"/>
          <w:lang w:val="hr-HR"/>
        </w:rPr>
      </w:pPr>
    </w:p>
    <w:p w14:paraId="2BB3D1FB" w14:textId="68AD960A" w:rsidR="00362F61" w:rsidRPr="0013435D" w:rsidRDefault="00362F61" w:rsidP="00AB5796">
      <w:pPr>
        <w:jc w:val="both"/>
        <w:rPr>
          <w:rFonts w:ascii="Arial Narrow" w:hAnsi="Arial Narrow"/>
          <w:b/>
          <w:sz w:val="24"/>
          <w:szCs w:val="24"/>
          <w:lang w:val="hr-HR"/>
        </w:rPr>
      </w:pPr>
      <w:r w:rsidRPr="0013435D">
        <w:rPr>
          <w:rFonts w:ascii="Arial Narrow" w:hAnsi="Arial Narrow"/>
          <w:b/>
          <w:sz w:val="24"/>
          <w:szCs w:val="24"/>
          <w:lang w:val="hr-HR"/>
        </w:rPr>
        <w:lastRenderedPageBreak/>
        <w:t>PRISTOJBE NA ŽALBU</w:t>
      </w:r>
    </w:p>
    <w:p w14:paraId="7A0A918A" w14:textId="0F6248F2" w:rsidR="00362F61" w:rsidRPr="00EC18F2" w:rsidRDefault="00362F61" w:rsidP="00584F88">
      <w:pPr>
        <w:jc w:val="center"/>
        <w:rPr>
          <w:rFonts w:ascii="Arial Narrow" w:hAnsi="Arial Narrow"/>
          <w:b/>
          <w:sz w:val="24"/>
          <w:szCs w:val="24"/>
          <w:lang w:val="hr-HR"/>
        </w:rPr>
      </w:pPr>
      <w:r w:rsidRPr="00EC18F2">
        <w:rPr>
          <w:rFonts w:ascii="Arial Narrow" w:hAnsi="Arial Narrow"/>
          <w:b/>
          <w:sz w:val="24"/>
          <w:szCs w:val="24"/>
          <w:lang w:val="hr-HR"/>
        </w:rPr>
        <w:t>Članak 32.</w:t>
      </w:r>
    </w:p>
    <w:p w14:paraId="42DF16DF" w14:textId="48952D1A"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Iznos pristojbi na žalbu utvrđuje Izvršni odbor HNS. Pristojba se vraća podnositelju samo ukoliko se žalba u potpunosti usvoji.</w:t>
      </w:r>
    </w:p>
    <w:p w14:paraId="76A2F791" w14:textId="1DF01956" w:rsidR="00362F61" w:rsidRPr="00EC18F2" w:rsidRDefault="00362F61" w:rsidP="00584F88">
      <w:pPr>
        <w:jc w:val="center"/>
        <w:rPr>
          <w:rFonts w:ascii="Arial Narrow" w:hAnsi="Arial Narrow"/>
          <w:b/>
          <w:sz w:val="24"/>
          <w:szCs w:val="24"/>
          <w:lang w:val="hr-HR"/>
        </w:rPr>
      </w:pPr>
      <w:r w:rsidRPr="00EC18F2">
        <w:rPr>
          <w:rFonts w:ascii="Arial Narrow" w:hAnsi="Arial Narrow"/>
          <w:b/>
          <w:sz w:val="24"/>
          <w:szCs w:val="24"/>
          <w:lang w:val="hr-HR"/>
        </w:rPr>
        <w:t>Članak 33.</w:t>
      </w:r>
    </w:p>
    <w:p w14:paraId="5C9D5728" w14:textId="1F08B862"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Nenajavljene, nepravovremene ili nedovoljno taksirane žalbe neće biti uzete u postupak, već će biti odbačene, a utakmica će biti registrirana postignutim rezultatom.</w:t>
      </w:r>
    </w:p>
    <w:p w14:paraId="55F1F7EA" w14:textId="36654B1A" w:rsidR="00EC18F2" w:rsidRPr="00F15E6C" w:rsidRDefault="00362F61" w:rsidP="00F15E6C">
      <w:pPr>
        <w:jc w:val="both"/>
        <w:rPr>
          <w:rFonts w:ascii="Arial Narrow" w:hAnsi="Arial Narrow"/>
          <w:sz w:val="24"/>
          <w:szCs w:val="24"/>
          <w:lang w:val="hr-HR"/>
        </w:rPr>
      </w:pPr>
      <w:r w:rsidRPr="00EC18F2">
        <w:rPr>
          <w:rFonts w:ascii="Arial Narrow" w:hAnsi="Arial Narrow"/>
          <w:sz w:val="24"/>
          <w:szCs w:val="24"/>
          <w:lang w:val="hr-HR"/>
        </w:rPr>
        <w:t xml:space="preserve">Pri ocjeni pravovremenosti žalbe, uzima se u obzir datum na poštanskom žigu preporučenog pisma ili telegrama, datum na </w:t>
      </w:r>
      <w:r w:rsidR="00BC0EF9" w:rsidRPr="00EC18F2">
        <w:rPr>
          <w:rFonts w:ascii="Arial Narrow" w:hAnsi="Arial Narrow"/>
          <w:sz w:val="24"/>
          <w:szCs w:val="24"/>
          <w:lang w:val="hr-HR"/>
        </w:rPr>
        <w:t>mailu</w:t>
      </w:r>
      <w:r w:rsidRPr="00EC18F2">
        <w:rPr>
          <w:rFonts w:ascii="Arial Narrow" w:hAnsi="Arial Narrow"/>
          <w:sz w:val="24"/>
          <w:szCs w:val="24"/>
          <w:lang w:val="hr-HR"/>
        </w:rPr>
        <w:t xml:space="preserve"> potvrdi o žalbi odaslanoj </w:t>
      </w:r>
      <w:r w:rsidR="00BC0EF9" w:rsidRPr="00EC18F2">
        <w:rPr>
          <w:rFonts w:ascii="Arial Narrow" w:hAnsi="Arial Narrow"/>
          <w:sz w:val="24"/>
          <w:szCs w:val="24"/>
          <w:lang w:val="hr-HR"/>
        </w:rPr>
        <w:t>mailom</w:t>
      </w:r>
      <w:r w:rsidRPr="00EC18F2">
        <w:rPr>
          <w:rFonts w:ascii="Arial Narrow" w:hAnsi="Arial Narrow"/>
          <w:sz w:val="24"/>
          <w:szCs w:val="24"/>
          <w:lang w:val="hr-HR"/>
        </w:rPr>
        <w:t xml:space="preserve"> ili datum na novčanoj uplatnici.</w:t>
      </w:r>
    </w:p>
    <w:p w14:paraId="44C38CD8" w14:textId="73FD3380" w:rsidR="00362F61" w:rsidRPr="00EC18F2" w:rsidRDefault="00362F61" w:rsidP="00584F88">
      <w:pPr>
        <w:jc w:val="center"/>
        <w:rPr>
          <w:rFonts w:ascii="Arial Narrow" w:hAnsi="Arial Narrow"/>
          <w:b/>
          <w:sz w:val="24"/>
          <w:szCs w:val="24"/>
          <w:lang w:val="hr-HR"/>
        </w:rPr>
      </w:pPr>
      <w:r w:rsidRPr="00EC18F2">
        <w:rPr>
          <w:rFonts w:ascii="Arial Narrow" w:hAnsi="Arial Narrow"/>
          <w:b/>
          <w:sz w:val="24"/>
          <w:szCs w:val="24"/>
          <w:lang w:val="hr-HR"/>
        </w:rPr>
        <w:t>Članak 34.</w:t>
      </w:r>
    </w:p>
    <w:p w14:paraId="7FEED58D" w14:textId="53ADB6FA"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Žalbe na odluke Povjerenika za natjecanje podnose se Komisiji za žalbe u roku od pet (5) dana od uručenja odluke.</w:t>
      </w:r>
    </w:p>
    <w:p w14:paraId="088373AB" w14:textId="77777777"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 xml:space="preserve">U izuzetnim slučajevima (posljednja dva kola i sl.) vodi se skraćeni postupak i rok za podnošenje žalbe je dva (2) dana. Žalba se podnosi preko Povjerenika za natjecanje, čija se odluka žalbom pobija. </w:t>
      </w:r>
    </w:p>
    <w:p w14:paraId="3089B0BD" w14:textId="4A5169DD"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Odluke o podnijetim žalbama na odluke Povjerenika za natjecanje donose se najkasnije u roku od deset (10) dana, a u skraćenom postupku u roku od tri (3) dana od dana prijema žalbe.</w:t>
      </w:r>
    </w:p>
    <w:p w14:paraId="20590665" w14:textId="5D5EA145"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Žalbe na odluke Disciplinskog suca podnose se Komisiji za žalbe u roku od osam (8) dana od uručenja odluke.</w:t>
      </w:r>
      <w:r w:rsidR="00CD464F">
        <w:rPr>
          <w:rFonts w:ascii="Arial Narrow" w:hAnsi="Arial Narrow"/>
          <w:sz w:val="24"/>
          <w:szCs w:val="24"/>
          <w:lang w:val="hr-HR"/>
        </w:rPr>
        <w:t xml:space="preserve"> </w:t>
      </w:r>
      <w:r w:rsidRPr="00EC18F2">
        <w:rPr>
          <w:rFonts w:ascii="Arial Narrow" w:hAnsi="Arial Narrow"/>
          <w:sz w:val="24"/>
          <w:szCs w:val="24"/>
          <w:lang w:val="hr-HR"/>
        </w:rPr>
        <w:t>Odluke o podnijetim žalbama na odluke Disciplinskog suca donose se najkasnije u roku od tri (3) mjeseca.</w:t>
      </w:r>
      <w:r w:rsidR="00653758" w:rsidRPr="00EC18F2">
        <w:rPr>
          <w:rFonts w:ascii="Arial Narrow" w:hAnsi="Arial Narrow"/>
          <w:sz w:val="24"/>
          <w:szCs w:val="24"/>
          <w:lang w:val="hr-HR"/>
        </w:rPr>
        <w:t xml:space="preserve"> </w:t>
      </w:r>
      <w:r w:rsidRPr="00EC18F2">
        <w:rPr>
          <w:rFonts w:ascii="Arial Narrow" w:hAnsi="Arial Narrow"/>
          <w:sz w:val="24"/>
          <w:szCs w:val="24"/>
          <w:lang w:val="hr-HR"/>
        </w:rPr>
        <w:t>Protiv odluke Komisije za žalbe ne može se uložiti žalba.</w:t>
      </w:r>
    </w:p>
    <w:p w14:paraId="5481FF09" w14:textId="570BBC4C" w:rsidR="00653758"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Ako drugostupanjsko tijelo ne riješi žalbu u predviđenom roku, smatra se da je žalba usvojena na način da je pobijana odluka ukinuta i vraćena na rješavanje tijelu prvog stupnja.</w:t>
      </w:r>
    </w:p>
    <w:p w14:paraId="17D17F59" w14:textId="7E50C972" w:rsidR="00362F61" w:rsidRPr="0013435D" w:rsidRDefault="00362F61" w:rsidP="00AB5796">
      <w:pPr>
        <w:jc w:val="both"/>
        <w:rPr>
          <w:rFonts w:ascii="Arial Narrow" w:hAnsi="Arial Narrow"/>
          <w:b/>
          <w:sz w:val="24"/>
          <w:szCs w:val="24"/>
          <w:lang w:val="hr-HR"/>
        </w:rPr>
      </w:pPr>
      <w:r w:rsidRPr="0013435D">
        <w:rPr>
          <w:rFonts w:ascii="Arial Narrow" w:hAnsi="Arial Narrow"/>
          <w:b/>
          <w:sz w:val="24"/>
          <w:szCs w:val="24"/>
          <w:lang w:val="hr-HR"/>
        </w:rPr>
        <w:t>REGISTRACIJA UTAKMICA</w:t>
      </w:r>
    </w:p>
    <w:p w14:paraId="7178C462" w14:textId="7C4D1CDC" w:rsidR="00362F61" w:rsidRPr="00EC18F2" w:rsidRDefault="00362F61" w:rsidP="00584F88">
      <w:pPr>
        <w:jc w:val="center"/>
        <w:rPr>
          <w:rFonts w:ascii="Arial Narrow" w:hAnsi="Arial Narrow"/>
          <w:b/>
          <w:sz w:val="24"/>
          <w:szCs w:val="24"/>
          <w:lang w:val="hr-HR"/>
        </w:rPr>
      </w:pPr>
      <w:r w:rsidRPr="00EC18F2">
        <w:rPr>
          <w:rFonts w:ascii="Arial Narrow" w:hAnsi="Arial Narrow"/>
          <w:b/>
          <w:sz w:val="24"/>
          <w:szCs w:val="24"/>
          <w:lang w:val="hr-HR"/>
        </w:rPr>
        <w:t>Članak 35.</w:t>
      </w:r>
    </w:p>
    <w:p w14:paraId="6E06240D" w14:textId="48BBBC29"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Ako na utakmicu nije uložena žalba, a ne postoje razlozi za registraciju utakmice po službenoj dužnosti sa 3 - 0 (par forfe), utakmica se registrira sa postignutim rezultatom.</w:t>
      </w:r>
      <w:r w:rsidR="00993365">
        <w:rPr>
          <w:rFonts w:ascii="Arial Narrow" w:hAnsi="Arial Narrow"/>
          <w:sz w:val="24"/>
          <w:szCs w:val="24"/>
          <w:lang w:val="hr-HR"/>
        </w:rPr>
        <w:t xml:space="preserve"> </w:t>
      </w:r>
      <w:r w:rsidRPr="00EC18F2">
        <w:rPr>
          <w:rFonts w:ascii="Arial Narrow" w:hAnsi="Arial Narrow"/>
          <w:sz w:val="24"/>
          <w:szCs w:val="24"/>
          <w:lang w:val="hr-HR"/>
        </w:rPr>
        <w:t>Odigrane utakmice registrira Povjerenik za natjecanje u pravilu najkasnije u roku od osam (8) dana od dana odigravanja.</w:t>
      </w:r>
    </w:p>
    <w:p w14:paraId="31A7E28B" w14:textId="52045FB2" w:rsidR="00E56661" w:rsidRPr="00E56661" w:rsidRDefault="00362F61" w:rsidP="00AB5796">
      <w:pPr>
        <w:jc w:val="both"/>
        <w:rPr>
          <w:rFonts w:ascii="Arial Narrow" w:hAnsi="Arial Narrow"/>
          <w:sz w:val="24"/>
          <w:szCs w:val="24"/>
          <w:lang w:val="hr-HR"/>
        </w:rPr>
      </w:pPr>
      <w:r w:rsidRPr="00EC18F2">
        <w:rPr>
          <w:rFonts w:ascii="Arial Narrow" w:hAnsi="Arial Narrow"/>
          <w:sz w:val="24"/>
          <w:szCs w:val="24"/>
          <w:lang w:val="hr-HR"/>
        </w:rPr>
        <w:t>U slučaju da je na neku utakmicu uložena žalba, rok za registraciju utakmice produžava se do donošenja odluke o žalbi, odnosno do izvršenja te odluke. Jednom registrirana utakmica ne može biti poništena od strane Povjerenika za natjecanje, ako je odluka postala pravovaljana ili je u drugom stupnju donijeta odluka koja je konačna, osim u postupku predviđenom pravilnikom o nogometnim natjecanjima.</w:t>
      </w:r>
    </w:p>
    <w:p w14:paraId="17B5B085" w14:textId="4B96A00B" w:rsidR="00362F61" w:rsidRPr="0013435D" w:rsidRDefault="00362F61" w:rsidP="00AB5796">
      <w:pPr>
        <w:jc w:val="both"/>
        <w:rPr>
          <w:rFonts w:ascii="Arial Narrow" w:hAnsi="Arial Narrow"/>
          <w:b/>
          <w:sz w:val="24"/>
          <w:szCs w:val="24"/>
          <w:lang w:val="hr-HR"/>
        </w:rPr>
      </w:pPr>
      <w:r w:rsidRPr="0013435D">
        <w:rPr>
          <w:rFonts w:ascii="Arial Narrow" w:hAnsi="Arial Narrow"/>
          <w:b/>
          <w:sz w:val="24"/>
          <w:szCs w:val="24"/>
          <w:lang w:val="hr-HR"/>
        </w:rPr>
        <w:t>DISCIPLINSKA NADLEŽNOST</w:t>
      </w:r>
    </w:p>
    <w:p w14:paraId="601B180D" w14:textId="6C86A095" w:rsidR="00362F61" w:rsidRPr="00EC18F2" w:rsidRDefault="00362F61" w:rsidP="00584F88">
      <w:pPr>
        <w:jc w:val="center"/>
        <w:rPr>
          <w:rFonts w:ascii="Arial Narrow" w:hAnsi="Arial Narrow"/>
          <w:b/>
          <w:sz w:val="24"/>
          <w:szCs w:val="24"/>
          <w:lang w:val="hr-HR"/>
        </w:rPr>
      </w:pPr>
      <w:r w:rsidRPr="00EC18F2">
        <w:rPr>
          <w:rFonts w:ascii="Arial Narrow" w:hAnsi="Arial Narrow"/>
          <w:b/>
          <w:sz w:val="24"/>
          <w:szCs w:val="24"/>
          <w:lang w:val="hr-HR"/>
        </w:rPr>
        <w:t>Članak 36.</w:t>
      </w:r>
    </w:p>
    <w:p w14:paraId="0401295D" w14:textId="6E60731D"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 xml:space="preserve">O disciplinskim prekršajima koje naprave klubovi, igrači, suci, treneri ili ostali nogometni djelatnici u ovom natjecanju odlučuje disciplinski sudac HNS za </w:t>
      </w:r>
      <w:r w:rsidR="00CD464F">
        <w:rPr>
          <w:rFonts w:ascii="Arial Narrow" w:hAnsi="Arial Narrow"/>
          <w:sz w:val="24"/>
          <w:szCs w:val="24"/>
          <w:lang w:val="hr-HR"/>
        </w:rPr>
        <w:t xml:space="preserve">Magenta </w:t>
      </w:r>
      <w:r w:rsidRPr="00EC18F2">
        <w:rPr>
          <w:rFonts w:ascii="Arial Narrow" w:hAnsi="Arial Narrow"/>
          <w:sz w:val="24"/>
          <w:szCs w:val="24"/>
          <w:lang w:val="hr-HR"/>
        </w:rPr>
        <w:t>Prvu HNL</w:t>
      </w:r>
      <w:r w:rsidR="00CD464F">
        <w:rPr>
          <w:rFonts w:ascii="Arial Narrow" w:hAnsi="Arial Narrow"/>
          <w:sz w:val="24"/>
          <w:szCs w:val="24"/>
          <w:lang w:val="hr-HR"/>
        </w:rPr>
        <w:t>Ž</w:t>
      </w:r>
      <w:r w:rsidRPr="00EC18F2">
        <w:rPr>
          <w:rFonts w:ascii="Arial Narrow" w:hAnsi="Arial Narrow"/>
          <w:sz w:val="24"/>
          <w:szCs w:val="24"/>
          <w:lang w:val="hr-HR"/>
        </w:rPr>
        <w:t>, temeljem odredaba Disciplinskog pravilnika HNS.</w:t>
      </w:r>
    </w:p>
    <w:p w14:paraId="7CD41EA6" w14:textId="2CF32CCE" w:rsidR="00362F61" w:rsidRPr="0013435D" w:rsidRDefault="00362F61" w:rsidP="00AB5796">
      <w:pPr>
        <w:jc w:val="both"/>
        <w:rPr>
          <w:rFonts w:ascii="Arial Narrow" w:hAnsi="Arial Narrow"/>
          <w:b/>
          <w:sz w:val="24"/>
          <w:szCs w:val="24"/>
          <w:lang w:val="hr-HR"/>
        </w:rPr>
      </w:pPr>
      <w:r w:rsidRPr="0013435D">
        <w:rPr>
          <w:rFonts w:ascii="Arial Narrow" w:hAnsi="Arial Narrow"/>
          <w:b/>
          <w:sz w:val="24"/>
          <w:szCs w:val="24"/>
          <w:lang w:val="hr-HR"/>
        </w:rPr>
        <w:lastRenderedPageBreak/>
        <w:t>OBNAVLJANJE LIGE</w:t>
      </w:r>
    </w:p>
    <w:p w14:paraId="1680B337" w14:textId="080AACD0" w:rsidR="00362F61" w:rsidRPr="00EC18F2" w:rsidRDefault="00362F61" w:rsidP="00584F88">
      <w:pPr>
        <w:jc w:val="center"/>
        <w:rPr>
          <w:rFonts w:ascii="Arial Narrow" w:hAnsi="Arial Narrow"/>
          <w:b/>
          <w:sz w:val="24"/>
          <w:szCs w:val="24"/>
          <w:lang w:val="hr-HR"/>
        </w:rPr>
      </w:pPr>
      <w:r w:rsidRPr="00EC18F2">
        <w:rPr>
          <w:rFonts w:ascii="Arial Narrow" w:hAnsi="Arial Narrow"/>
          <w:b/>
          <w:sz w:val="24"/>
          <w:szCs w:val="24"/>
          <w:lang w:val="hr-HR"/>
        </w:rPr>
        <w:t>Članak 37.</w:t>
      </w:r>
    </w:p>
    <w:p w14:paraId="4DE0C211" w14:textId="3B11288D"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U na</w:t>
      </w:r>
      <w:r w:rsidR="004154B7" w:rsidRPr="00EC18F2">
        <w:rPr>
          <w:rFonts w:ascii="Arial Narrow" w:hAnsi="Arial Narrow"/>
          <w:sz w:val="24"/>
          <w:szCs w:val="24"/>
          <w:lang w:val="hr-HR"/>
        </w:rPr>
        <w:t>tjecateljskoj godini 202</w:t>
      </w:r>
      <w:r w:rsidR="00CD464F">
        <w:rPr>
          <w:rFonts w:ascii="Arial Narrow" w:hAnsi="Arial Narrow"/>
          <w:sz w:val="24"/>
          <w:szCs w:val="24"/>
          <w:lang w:val="hr-HR"/>
        </w:rPr>
        <w:t>6</w:t>
      </w:r>
      <w:r w:rsidR="004154B7" w:rsidRPr="00EC18F2">
        <w:rPr>
          <w:rFonts w:ascii="Arial Narrow" w:hAnsi="Arial Narrow"/>
          <w:sz w:val="24"/>
          <w:szCs w:val="24"/>
          <w:lang w:val="hr-HR"/>
        </w:rPr>
        <w:t>-2</w:t>
      </w:r>
      <w:r w:rsidR="00CD464F">
        <w:rPr>
          <w:rFonts w:ascii="Arial Narrow" w:hAnsi="Arial Narrow"/>
          <w:sz w:val="24"/>
          <w:szCs w:val="24"/>
          <w:lang w:val="hr-HR"/>
        </w:rPr>
        <w:t>7</w:t>
      </w:r>
      <w:r w:rsidR="004154B7" w:rsidRPr="00EC18F2">
        <w:rPr>
          <w:rFonts w:ascii="Arial Narrow" w:hAnsi="Arial Narrow"/>
          <w:sz w:val="24"/>
          <w:szCs w:val="24"/>
          <w:lang w:val="hr-HR"/>
        </w:rPr>
        <w:t xml:space="preserve"> </w:t>
      </w:r>
      <w:r w:rsidR="00CD464F">
        <w:rPr>
          <w:rFonts w:ascii="Arial Narrow" w:hAnsi="Arial Narrow"/>
          <w:sz w:val="24"/>
          <w:szCs w:val="24"/>
          <w:lang w:val="hr-HR"/>
        </w:rPr>
        <w:t xml:space="preserve">Magenta </w:t>
      </w:r>
      <w:r w:rsidRPr="00EC18F2">
        <w:rPr>
          <w:rFonts w:ascii="Arial Narrow" w:hAnsi="Arial Narrow"/>
          <w:sz w:val="24"/>
          <w:szCs w:val="24"/>
          <w:lang w:val="hr-HR"/>
        </w:rPr>
        <w:t xml:space="preserve">Prva HNLŽ imat će 8 klubova sudionika koji u cijelosti ispunjavaju Odluku o kriterijima/uvjetima za nastup u </w:t>
      </w:r>
      <w:r w:rsidR="00CD464F">
        <w:rPr>
          <w:rFonts w:ascii="Arial Narrow" w:hAnsi="Arial Narrow"/>
          <w:sz w:val="24"/>
          <w:szCs w:val="24"/>
          <w:lang w:val="hr-HR"/>
        </w:rPr>
        <w:t xml:space="preserve">Magenta </w:t>
      </w:r>
      <w:r w:rsidRPr="00EC18F2">
        <w:rPr>
          <w:rFonts w:ascii="Arial Narrow" w:hAnsi="Arial Narrow"/>
          <w:sz w:val="24"/>
          <w:szCs w:val="24"/>
          <w:lang w:val="hr-HR"/>
        </w:rPr>
        <w:t>Prvoj HNLŽ.</w:t>
      </w:r>
    </w:p>
    <w:p w14:paraId="0BA40951" w14:textId="04069910"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Posljednje</w:t>
      </w:r>
      <w:r w:rsidR="00BC0EF9" w:rsidRPr="00EC18F2">
        <w:rPr>
          <w:rFonts w:ascii="Arial Narrow" w:hAnsi="Arial Narrow"/>
          <w:sz w:val="24"/>
          <w:szCs w:val="24"/>
          <w:lang w:val="hr-HR"/>
        </w:rPr>
        <w:t xml:space="preserve"> </w:t>
      </w:r>
      <w:r w:rsidRPr="00EC18F2">
        <w:rPr>
          <w:rFonts w:ascii="Arial Narrow" w:hAnsi="Arial Narrow"/>
          <w:sz w:val="24"/>
          <w:szCs w:val="24"/>
          <w:lang w:val="hr-HR"/>
        </w:rPr>
        <w:t xml:space="preserve">plasirani klub iz lige za ostanak izravno ispada, a pretposljednji klub iz lige za ostanak igra kvalifikacije po dvostrukom kup sustavu s poraženim iz utakmica kvalifikacija prvaka skupina Druge HNLŽ. Prvaci skupina Druge HNLŽ igraju po dvostrukom kup sustavu kvalifikacije za plasman u </w:t>
      </w:r>
      <w:r w:rsidR="00CD464F">
        <w:rPr>
          <w:rFonts w:ascii="Arial Narrow" w:hAnsi="Arial Narrow"/>
          <w:sz w:val="24"/>
          <w:szCs w:val="24"/>
          <w:lang w:val="hr-HR"/>
        </w:rPr>
        <w:t xml:space="preserve">Magenta </w:t>
      </w:r>
      <w:r w:rsidRPr="00EC18F2">
        <w:rPr>
          <w:rFonts w:ascii="Arial Narrow" w:hAnsi="Arial Narrow"/>
          <w:sz w:val="24"/>
          <w:szCs w:val="24"/>
          <w:lang w:val="hr-HR"/>
        </w:rPr>
        <w:t xml:space="preserve">Prvu HNLŽ. Pobjednik kvalifikacija ulazi u </w:t>
      </w:r>
      <w:r w:rsidR="00CD464F">
        <w:rPr>
          <w:rFonts w:ascii="Arial Narrow" w:hAnsi="Arial Narrow"/>
          <w:sz w:val="24"/>
          <w:szCs w:val="24"/>
          <w:lang w:val="hr-HR"/>
        </w:rPr>
        <w:t xml:space="preserve">Magenta </w:t>
      </w:r>
      <w:r w:rsidRPr="00EC18F2">
        <w:rPr>
          <w:rFonts w:ascii="Arial Narrow" w:hAnsi="Arial Narrow"/>
          <w:sz w:val="24"/>
          <w:szCs w:val="24"/>
          <w:lang w:val="hr-HR"/>
        </w:rPr>
        <w:t>Prvu HNLŽ.</w:t>
      </w:r>
    </w:p>
    <w:p w14:paraId="1B321E85" w14:textId="66C2D656"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 xml:space="preserve">U </w:t>
      </w:r>
      <w:r w:rsidR="00CD464F">
        <w:rPr>
          <w:rFonts w:ascii="Arial Narrow" w:hAnsi="Arial Narrow"/>
          <w:sz w:val="24"/>
          <w:szCs w:val="24"/>
          <w:lang w:val="hr-HR"/>
        </w:rPr>
        <w:t xml:space="preserve">Magenta </w:t>
      </w:r>
      <w:r w:rsidRPr="00EC18F2">
        <w:rPr>
          <w:rFonts w:ascii="Arial Narrow" w:hAnsi="Arial Narrow"/>
          <w:sz w:val="24"/>
          <w:szCs w:val="24"/>
          <w:lang w:val="hr-HR"/>
        </w:rPr>
        <w:t xml:space="preserve">Prvu HNLŽ ili kvalifikacije za popunu </w:t>
      </w:r>
      <w:r w:rsidR="00CD464F">
        <w:rPr>
          <w:rFonts w:ascii="Arial Narrow" w:hAnsi="Arial Narrow"/>
          <w:sz w:val="24"/>
          <w:szCs w:val="24"/>
          <w:lang w:val="hr-HR"/>
        </w:rPr>
        <w:t xml:space="preserve">Magenta </w:t>
      </w:r>
      <w:r w:rsidRPr="00EC18F2">
        <w:rPr>
          <w:rFonts w:ascii="Arial Narrow" w:hAnsi="Arial Narrow"/>
          <w:sz w:val="24"/>
          <w:szCs w:val="24"/>
          <w:lang w:val="hr-HR"/>
        </w:rPr>
        <w:t>Prve HNLŽ može ući samo klub koji je u n</w:t>
      </w:r>
      <w:r w:rsidR="0013435D">
        <w:rPr>
          <w:rFonts w:ascii="Arial Narrow" w:hAnsi="Arial Narrow"/>
          <w:sz w:val="24"/>
          <w:szCs w:val="24"/>
          <w:lang w:val="hr-HR"/>
        </w:rPr>
        <w:t>atjecateljskoj godini imao tri</w:t>
      </w:r>
      <w:r w:rsidRPr="00EC18F2">
        <w:rPr>
          <w:rFonts w:ascii="Arial Narrow" w:hAnsi="Arial Narrow"/>
          <w:sz w:val="24"/>
          <w:szCs w:val="24"/>
          <w:lang w:val="hr-HR"/>
        </w:rPr>
        <w:t xml:space="preserve"> ekipe mladeži (</w:t>
      </w:r>
      <w:r w:rsidR="0013435D">
        <w:rPr>
          <w:rFonts w:ascii="Arial Narrow" w:hAnsi="Arial Narrow"/>
          <w:sz w:val="24"/>
          <w:szCs w:val="24"/>
          <w:lang w:val="hr-HR"/>
        </w:rPr>
        <w:t xml:space="preserve">početnice, </w:t>
      </w:r>
      <w:r w:rsidRPr="00EC18F2">
        <w:rPr>
          <w:rFonts w:ascii="Arial Narrow" w:hAnsi="Arial Narrow"/>
          <w:sz w:val="24"/>
          <w:szCs w:val="24"/>
          <w:lang w:val="hr-HR"/>
        </w:rPr>
        <w:t>pionirke i k</w:t>
      </w:r>
      <w:r w:rsidR="004154B7" w:rsidRPr="00EC18F2">
        <w:rPr>
          <w:rFonts w:ascii="Arial Narrow" w:hAnsi="Arial Narrow"/>
          <w:sz w:val="24"/>
          <w:szCs w:val="24"/>
          <w:lang w:val="hr-HR"/>
        </w:rPr>
        <w:t xml:space="preserve">adetkinje) u stalnom natjecanju na razini </w:t>
      </w:r>
      <w:r w:rsidR="0013435D">
        <w:rPr>
          <w:rFonts w:ascii="Arial Narrow" w:hAnsi="Arial Narrow"/>
          <w:sz w:val="24"/>
          <w:szCs w:val="24"/>
          <w:lang w:val="hr-HR"/>
        </w:rPr>
        <w:t>ŽNS-a, S</w:t>
      </w:r>
      <w:r w:rsidR="004154B7" w:rsidRPr="00EC18F2">
        <w:rPr>
          <w:rFonts w:ascii="Arial Narrow" w:hAnsi="Arial Narrow"/>
          <w:sz w:val="24"/>
          <w:szCs w:val="24"/>
          <w:lang w:val="hr-HR"/>
        </w:rPr>
        <w:t>redišta ili Prve HNLŽ</w:t>
      </w:r>
      <w:r w:rsidR="00A83F9B" w:rsidRPr="00EC18F2">
        <w:rPr>
          <w:rFonts w:ascii="Arial Narrow" w:hAnsi="Arial Narrow"/>
          <w:sz w:val="24"/>
          <w:szCs w:val="24"/>
          <w:lang w:val="hr-HR"/>
        </w:rPr>
        <w:t>.</w:t>
      </w:r>
      <w:r w:rsidR="004154B7" w:rsidRPr="00EC18F2">
        <w:rPr>
          <w:rFonts w:ascii="Arial Narrow" w:hAnsi="Arial Narrow"/>
          <w:sz w:val="24"/>
          <w:szCs w:val="24"/>
          <w:lang w:val="hr-HR"/>
        </w:rPr>
        <w:t xml:space="preserve"> </w:t>
      </w:r>
    </w:p>
    <w:p w14:paraId="0C6AF167" w14:textId="5A5C18A7"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Kvalifikacije mogu igrati drugoplasirani ili trećeplasirani klubovi iz pojedine skupine Druge HNLŽ, ukoliko ispunjavaju uvjete iz stavka 4</w:t>
      </w:r>
      <w:r w:rsidR="006F5EC7" w:rsidRPr="00EC18F2">
        <w:rPr>
          <w:rFonts w:ascii="Arial Narrow" w:hAnsi="Arial Narrow"/>
          <w:sz w:val="24"/>
          <w:szCs w:val="24"/>
          <w:lang w:val="hr-HR"/>
        </w:rPr>
        <w:t>.</w:t>
      </w:r>
      <w:r w:rsidRPr="00EC18F2">
        <w:rPr>
          <w:rFonts w:ascii="Arial Narrow" w:hAnsi="Arial Narrow"/>
          <w:sz w:val="24"/>
          <w:szCs w:val="24"/>
          <w:lang w:val="hr-HR"/>
        </w:rPr>
        <w:t xml:space="preserve"> ovog članka, a prvoplasirani klub iz te skupine Druge HNLŽ ne ispunjava osnovne uvjete za igranje </w:t>
      </w:r>
      <w:r w:rsidR="00CD464F">
        <w:rPr>
          <w:rFonts w:ascii="Arial Narrow" w:hAnsi="Arial Narrow"/>
          <w:sz w:val="24"/>
          <w:szCs w:val="24"/>
          <w:lang w:val="hr-HR"/>
        </w:rPr>
        <w:t xml:space="preserve">Magenta </w:t>
      </w:r>
      <w:r w:rsidRPr="00EC18F2">
        <w:rPr>
          <w:rFonts w:ascii="Arial Narrow" w:hAnsi="Arial Narrow"/>
          <w:sz w:val="24"/>
          <w:szCs w:val="24"/>
          <w:lang w:val="hr-HR"/>
        </w:rPr>
        <w:t>Prve HNLŽ.</w:t>
      </w:r>
    </w:p>
    <w:p w14:paraId="55854790" w14:textId="2F9319E8" w:rsidR="009D7AA4" w:rsidRPr="00EC18F2" w:rsidRDefault="00362F61" w:rsidP="009D7AA4">
      <w:pPr>
        <w:jc w:val="both"/>
        <w:rPr>
          <w:rFonts w:ascii="Arial Narrow" w:hAnsi="Arial Narrow"/>
          <w:sz w:val="24"/>
          <w:szCs w:val="24"/>
          <w:lang w:val="hr-HR"/>
        </w:rPr>
      </w:pPr>
      <w:r w:rsidRPr="00EC18F2">
        <w:rPr>
          <w:rFonts w:ascii="Arial Narrow" w:hAnsi="Arial Narrow"/>
          <w:sz w:val="24"/>
          <w:szCs w:val="24"/>
          <w:lang w:val="hr-HR"/>
        </w:rPr>
        <w:t xml:space="preserve">Ako se Druge HNLŽ formiraju na način da je u pojedinoj skupini Druge HNLŽ zastupljeno četiri nogometna središta, tada prvak te lige ulazi izravno u </w:t>
      </w:r>
      <w:r w:rsidR="00CD464F">
        <w:rPr>
          <w:rFonts w:ascii="Arial Narrow" w:hAnsi="Arial Narrow"/>
          <w:sz w:val="24"/>
          <w:szCs w:val="24"/>
          <w:lang w:val="hr-HR"/>
        </w:rPr>
        <w:t xml:space="preserve">Magenta </w:t>
      </w:r>
      <w:r w:rsidRPr="00EC18F2">
        <w:rPr>
          <w:rFonts w:ascii="Arial Narrow" w:hAnsi="Arial Narrow"/>
          <w:sz w:val="24"/>
          <w:szCs w:val="24"/>
          <w:lang w:val="hr-HR"/>
        </w:rPr>
        <w:t xml:space="preserve">Prvu HNLŽ, a prvak skupine u kojoj je samo jedno središte i drugoplasirani klub iz lige u kojoj je četiri središta igraju kvalifikacije po dvostrukom kup sustavu. Pobjednik kvalifikacija igra dodatne kvalifikacije sa sedmoplasiranom momčadi </w:t>
      </w:r>
      <w:r w:rsidR="00CD464F">
        <w:rPr>
          <w:rFonts w:ascii="Arial Narrow" w:hAnsi="Arial Narrow"/>
          <w:sz w:val="24"/>
          <w:szCs w:val="24"/>
          <w:lang w:val="hr-HR"/>
        </w:rPr>
        <w:t xml:space="preserve">Magenta </w:t>
      </w:r>
      <w:r w:rsidRPr="00EC18F2">
        <w:rPr>
          <w:rFonts w:ascii="Arial Narrow" w:hAnsi="Arial Narrow"/>
          <w:sz w:val="24"/>
          <w:szCs w:val="24"/>
          <w:lang w:val="hr-HR"/>
        </w:rPr>
        <w:t xml:space="preserve">Prve HNLŽ po dvostrukom kup sustavu za ulazak u </w:t>
      </w:r>
      <w:r w:rsidR="00CD464F">
        <w:rPr>
          <w:rFonts w:ascii="Arial Narrow" w:hAnsi="Arial Narrow"/>
          <w:sz w:val="24"/>
          <w:szCs w:val="24"/>
          <w:lang w:val="hr-HR"/>
        </w:rPr>
        <w:t xml:space="preserve">Magenta </w:t>
      </w:r>
      <w:r w:rsidRPr="00EC18F2">
        <w:rPr>
          <w:rFonts w:ascii="Arial Narrow" w:hAnsi="Arial Narrow"/>
          <w:sz w:val="24"/>
          <w:szCs w:val="24"/>
          <w:lang w:val="hr-HR"/>
        </w:rPr>
        <w:t>Prvu HNLŽ.</w:t>
      </w:r>
    </w:p>
    <w:p w14:paraId="0B3022FA" w14:textId="77777777" w:rsidR="009D4874" w:rsidRPr="00EC18F2" w:rsidRDefault="00362F61" w:rsidP="009D4874">
      <w:pPr>
        <w:jc w:val="center"/>
        <w:rPr>
          <w:rFonts w:ascii="Arial Narrow" w:hAnsi="Arial Narrow"/>
          <w:b/>
          <w:sz w:val="24"/>
          <w:szCs w:val="24"/>
          <w:lang w:val="hr-HR"/>
        </w:rPr>
      </w:pPr>
      <w:r w:rsidRPr="00EC18F2">
        <w:rPr>
          <w:rFonts w:ascii="Arial Narrow" w:hAnsi="Arial Narrow"/>
          <w:b/>
          <w:sz w:val="24"/>
          <w:szCs w:val="24"/>
          <w:lang w:val="hr-HR"/>
        </w:rPr>
        <w:t>Članak 38.</w:t>
      </w:r>
    </w:p>
    <w:p w14:paraId="2119AB16" w14:textId="137A3D1B" w:rsidR="00653758" w:rsidRPr="00EC18F2" w:rsidRDefault="00362F61" w:rsidP="009D4874">
      <w:pPr>
        <w:jc w:val="both"/>
        <w:rPr>
          <w:rFonts w:ascii="Arial Narrow" w:hAnsi="Arial Narrow"/>
          <w:b/>
          <w:sz w:val="24"/>
          <w:szCs w:val="24"/>
          <w:lang w:val="hr-HR"/>
        </w:rPr>
      </w:pPr>
      <w:r w:rsidRPr="00EC18F2">
        <w:rPr>
          <w:rFonts w:ascii="Arial Narrow" w:hAnsi="Arial Narrow"/>
          <w:sz w:val="24"/>
          <w:szCs w:val="24"/>
          <w:lang w:val="hr-HR"/>
        </w:rPr>
        <w:t xml:space="preserve">Ako se iz bilo kojih razloga u tijeku natjecanja u </w:t>
      </w:r>
      <w:r w:rsidR="00A83F9B" w:rsidRPr="00EC18F2">
        <w:rPr>
          <w:rFonts w:ascii="Arial Narrow" w:hAnsi="Arial Narrow"/>
          <w:sz w:val="24"/>
          <w:szCs w:val="24"/>
          <w:lang w:val="hr-HR"/>
        </w:rPr>
        <w:t>natjecateljskoj godini 202</w:t>
      </w:r>
      <w:r w:rsidR="00CD464F">
        <w:rPr>
          <w:rFonts w:ascii="Arial Narrow" w:hAnsi="Arial Narrow"/>
          <w:sz w:val="24"/>
          <w:szCs w:val="24"/>
          <w:lang w:val="hr-HR"/>
        </w:rPr>
        <w:t>5</w:t>
      </w:r>
      <w:r w:rsidR="00A83F9B" w:rsidRPr="00EC18F2">
        <w:rPr>
          <w:rFonts w:ascii="Arial Narrow" w:hAnsi="Arial Narrow"/>
          <w:sz w:val="24"/>
          <w:szCs w:val="24"/>
          <w:lang w:val="hr-HR"/>
        </w:rPr>
        <w:t>-2</w:t>
      </w:r>
      <w:r w:rsidR="00CD464F">
        <w:rPr>
          <w:rFonts w:ascii="Arial Narrow" w:hAnsi="Arial Narrow"/>
          <w:sz w:val="24"/>
          <w:szCs w:val="24"/>
          <w:lang w:val="hr-HR"/>
        </w:rPr>
        <w:t>6</w:t>
      </w:r>
      <w:r w:rsidRPr="00EC18F2">
        <w:rPr>
          <w:rFonts w:ascii="Arial Narrow" w:hAnsi="Arial Narrow"/>
          <w:sz w:val="24"/>
          <w:szCs w:val="24"/>
          <w:lang w:val="hr-HR"/>
        </w:rPr>
        <w:t xml:space="preserve"> uprazni</w:t>
      </w:r>
      <w:r w:rsidR="0055659C" w:rsidRPr="00EC18F2">
        <w:rPr>
          <w:rFonts w:ascii="Arial Narrow" w:hAnsi="Arial Narrow"/>
          <w:sz w:val="24"/>
          <w:szCs w:val="24"/>
          <w:lang w:val="hr-HR"/>
        </w:rPr>
        <w:t xml:space="preserve"> jedno ili više </w:t>
      </w:r>
      <w:r w:rsidRPr="00EC18F2">
        <w:rPr>
          <w:rFonts w:ascii="Arial Narrow" w:hAnsi="Arial Narrow"/>
          <w:sz w:val="24"/>
          <w:szCs w:val="24"/>
          <w:lang w:val="hr-HR"/>
        </w:rPr>
        <w:t xml:space="preserve">mjesta, </w:t>
      </w:r>
      <w:r w:rsidR="00CD464F">
        <w:rPr>
          <w:rFonts w:ascii="Arial Narrow" w:hAnsi="Arial Narrow"/>
          <w:sz w:val="24"/>
          <w:szCs w:val="24"/>
          <w:lang w:val="hr-HR"/>
        </w:rPr>
        <w:t xml:space="preserve">Magenta </w:t>
      </w:r>
      <w:r w:rsidRPr="00EC18F2">
        <w:rPr>
          <w:rFonts w:ascii="Arial Narrow" w:hAnsi="Arial Narrow"/>
          <w:sz w:val="24"/>
          <w:szCs w:val="24"/>
          <w:lang w:val="hr-HR"/>
        </w:rPr>
        <w:t>Prva HNLŽ se ne popunjava.</w:t>
      </w:r>
    </w:p>
    <w:p w14:paraId="00A2F5F2" w14:textId="2B198968" w:rsidR="00362F61" w:rsidRPr="00CD1517" w:rsidRDefault="00362F61" w:rsidP="00AB5796">
      <w:pPr>
        <w:jc w:val="both"/>
        <w:rPr>
          <w:rFonts w:ascii="Arial Narrow" w:hAnsi="Arial Narrow"/>
          <w:b/>
          <w:sz w:val="24"/>
          <w:szCs w:val="24"/>
          <w:lang w:val="hr-HR"/>
        </w:rPr>
      </w:pPr>
      <w:r w:rsidRPr="00CD1517">
        <w:rPr>
          <w:rFonts w:ascii="Arial Narrow" w:hAnsi="Arial Narrow"/>
          <w:b/>
          <w:sz w:val="24"/>
          <w:szCs w:val="24"/>
          <w:lang w:val="hr-HR"/>
        </w:rPr>
        <w:t>UTVRĐIVANJE PLASMANA</w:t>
      </w:r>
    </w:p>
    <w:p w14:paraId="58CD983C" w14:textId="0DB9135B" w:rsidR="00362F61" w:rsidRPr="00EC18F2" w:rsidRDefault="00362F61" w:rsidP="00584F88">
      <w:pPr>
        <w:jc w:val="center"/>
        <w:rPr>
          <w:rFonts w:ascii="Arial Narrow" w:hAnsi="Arial Narrow"/>
          <w:b/>
          <w:sz w:val="24"/>
          <w:szCs w:val="24"/>
          <w:lang w:val="hr-HR"/>
        </w:rPr>
      </w:pPr>
      <w:r w:rsidRPr="00EC18F2">
        <w:rPr>
          <w:rFonts w:ascii="Arial Narrow" w:hAnsi="Arial Narrow"/>
          <w:b/>
          <w:sz w:val="24"/>
          <w:szCs w:val="24"/>
          <w:lang w:val="hr-HR"/>
        </w:rPr>
        <w:t>Članak 39.</w:t>
      </w:r>
    </w:p>
    <w:p w14:paraId="617F1A50" w14:textId="77777777" w:rsidR="002E6EF0" w:rsidRPr="00F90686" w:rsidRDefault="002E6EF0" w:rsidP="002E6EF0">
      <w:pPr>
        <w:jc w:val="both"/>
        <w:rPr>
          <w:rFonts w:ascii="Arial Narrow" w:hAnsi="Arial Narrow"/>
          <w:sz w:val="24"/>
          <w:szCs w:val="24"/>
          <w:lang w:val="hr-HR"/>
        </w:rPr>
      </w:pPr>
      <w:r w:rsidRPr="00F90686">
        <w:rPr>
          <w:rFonts w:ascii="Arial Narrow" w:hAnsi="Arial Narrow"/>
          <w:sz w:val="24"/>
          <w:szCs w:val="24"/>
          <w:lang w:val="hr-HR"/>
        </w:rPr>
        <w:t>Klub koji pobijedi na utakmici, osvaja tri boda, a kod neriješenog rezultata svaki klub osvaja po jedan bod.</w:t>
      </w:r>
    </w:p>
    <w:p w14:paraId="64216333" w14:textId="77777777" w:rsidR="002E6EF0" w:rsidRPr="00F90686" w:rsidRDefault="002E6EF0" w:rsidP="002E6EF0">
      <w:pPr>
        <w:jc w:val="both"/>
        <w:rPr>
          <w:rFonts w:ascii="Arial Narrow" w:hAnsi="Arial Narrow"/>
          <w:sz w:val="24"/>
          <w:szCs w:val="24"/>
          <w:lang w:val="hr-HR"/>
        </w:rPr>
      </w:pPr>
      <w:r w:rsidRPr="00F90686">
        <w:rPr>
          <w:rFonts w:ascii="Arial Narrow" w:hAnsi="Arial Narrow"/>
          <w:sz w:val="24"/>
          <w:szCs w:val="24"/>
          <w:lang w:val="hr-HR"/>
        </w:rPr>
        <w:t>Ako klubovi osvoje isti broj bodova odlučuje razlika između danih i primljenih zgoditaka. U slučaju iste gol razlike, bolje mjesto na tablici zauzima momčad koja je postigla više zgoditaka, a ako su postigli isti broj zgoditaka dijele mjesta koja im pripadaju.</w:t>
      </w:r>
    </w:p>
    <w:p w14:paraId="6FE78A32" w14:textId="0A26DC30" w:rsidR="002E6EF0" w:rsidRPr="00F90686" w:rsidRDefault="002E6EF0" w:rsidP="002E6EF0">
      <w:pPr>
        <w:jc w:val="both"/>
        <w:rPr>
          <w:rFonts w:ascii="Arial Narrow" w:hAnsi="Arial Narrow"/>
          <w:sz w:val="24"/>
          <w:szCs w:val="24"/>
          <w:lang w:val="hr-HR"/>
        </w:rPr>
      </w:pPr>
      <w:r w:rsidRPr="00F90686">
        <w:rPr>
          <w:rFonts w:ascii="Arial Narrow" w:hAnsi="Arial Narrow"/>
          <w:sz w:val="24"/>
          <w:szCs w:val="24"/>
          <w:lang w:val="hr-HR"/>
        </w:rPr>
        <w:t>Ako se radi o odlučivanju o prvaku, mjestu koje osigurava sudjelovanje u međunarodnim natjecanjima ili o prijelazu u niži rang natjecanja, u slučaju jednakog broja bodova nakon odigranog posljednjeg kola lige, plasman se utvrđuje na osnovu dodatne tablice od rezultata koje su u međusobnim utakmicama tijekom prvenstva postigli klubovi sa jednakim brojem bodova.</w:t>
      </w:r>
    </w:p>
    <w:p w14:paraId="20AD84DF" w14:textId="77777777" w:rsidR="002E6EF0" w:rsidRPr="00F90686" w:rsidRDefault="002E6EF0" w:rsidP="002E6EF0">
      <w:pPr>
        <w:jc w:val="both"/>
        <w:rPr>
          <w:rFonts w:ascii="Arial Narrow" w:hAnsi="Arial Narrow"/>
          <w:sz w:val="24"/>
          <w:szCs w:val="24"/>
          <w:lang w:val="hr-HR"/>
        </w:rPr>
      </w:pPr>
      <w:r w:rsidRPr="00F90686">
        <w:rPr>
          <w:rFonts w:ascii="Arial Narrow" w:hAnsi="Arial Narrow"/>
          <w:sz w:val="24"/>
          <w:szCs w:val="24"/>
          <w:lang w:val="hr-HR"/>
        </w:rPr>
        <w:t>Plasman na dodatnoj pomoćnoj tablici utvrđuje se zbrojem osvojenih bodova.</w:t>
      </w:r>
    </w:p>
    <w:p w14:paraId="3BCF1749" w14:textId="77777777" w:rsidR="002E6EF0" w:rsidRPr="00F90686" w:rsidRDefault="002E6EF0" w:rsidP="002E6EF0">
      <w:pPr>
        <w:jc w:val="both"/>
        <w:rPr>
          <w:rFonts w:ascii="Arial Narrow" w:hAnsi="Arial Narrow"/>
          <w:sz w:val="24"/>
          <w:szCs w:val="24"/>
          <w:lang w:val="hr-HR"/>
        </w:rPr>
      </w:pPr>
      <w:r w:rsidRPr="00F90686">
        <w:rPr>
          <w:rFonts w:ascii="Arial Narrow" w:hAnsi="Arial Narrow"/>
          <w:sz w:val="24"/>
          <w:szCs w:val="24"/>
          <w:lang w:val="hr-HR"/>
        </w:rPr>
        <w:t>Ako je zbroj bodova jednak, odlučuje razlika između danih i primljenih zgoditaka.</w:t>
      </w:r>
    </w:p>
    <w:p w14:paraId="12BD0ECF" w14:textId="77777777" w:rsidR="002E6EF0" w:rsidRPr="00F90686" w:rsidRDefault="002E6EF0" w:rsidP="002E6EF0">
      <w:pPr>
        <w:jc w:val="both"/>
        <w:rPr>
          <w:rFonts w:ascii="Arial Narrow" w:hAnsi="Arial Narrow"/>
          <w:sz w:val="24"/>
          <w:szCs w:val="24"/>
          <w:lang w:val="hr-HR"/>
        </w:rPr>
      </w:pPr>
      <w:r w:rsidRPr="00F90686">
        <w:rPr>
          <w:rFonts w:ascii="Arial Narrow" w:hAnsi="Arial Narrow"/>
          <w:sz w:val="24"/>
          <w:szCs w:val="24"/>
          <w:lang w:val="hr-HR"/>
        </w:rPr>
        <w:t>Ako se poredak klubova ne može utvrditi niti nakon primjene dodatne tablice, primijenit će se kriterij bolje ukupne gol razlike između danih i primljenih zgoditaka iz svih utakmica koje su klubovi odigrali tijekom prvenstva.</w:t>
      </w:r>
    </w:p>
    <w:p w14:paraId="79EDD305" w14:textId="77777777" w:rsidR="002E6EF0" w:rsidRPr="00F90686" w:rsidRDefault="002E6EF0" w:rsidP="002E6EF0">
      <w:pPr>
        <w:jc w:val="both"/>
        <w:rPr>
          <w:rFonts w:ascii="Arial Narrow" w:hAnsi="Arial Narrow"/>
          <w:sz w:val="24"/>
          <w:szCs w:val="24"/>
          <w:lang w:val="hr-HR"/>
        </w:rPr>
      </w:pPr>
      <w:r w:rsidRPr="00F90686">
        <w:rPr>
          <w:rFonts w:ascii="Arial Narrow" w:hAnsi="Arial Narrow"/>
          <w:sz w:val="24"/>
          <w:szCs w:val="24"/>
          <w:lang w:val="hr-HR"/>
        </w:rPr>
        <w:lastRenderedPageBreak/>
        <w:t>Ako se ni na ovaj način ne može utvrditi plasman, poredak će se utvrditi na temelju fair-playa, odnosno prednost će imati klub koji ima ukupno manji broj opomena (žutih kartona) i isključenja tijekom cijelog prvenstva. Uračunavaju se sve opomene i isključenja osoba upisanih u zapisnik utakmice. Svaka opomena nosi jedan minus bod, a isključenje tri minus boda.</w:t>
      </w:r>
    </w:p>
    <w:p w14:paraId="33C54D05" w14:textId="77777777" w:rsidR="002E6EF0" w:rsidRPr="00F90686" w:rsidRDefault="002E6EF0" w:rsidP="002E6EF0">
      <w:pPr>
        <w:jc w:val="both"/>
        <w:rPr>
          <w:rFonts w:ascii="Arial Narrow" w:hAnsi="Arial Narrow"/>
          <w:sz w:val="24"/>
          <w:szCs w:val="24"/>
          <w:lang w:val="hr-HR"/>
        </w:rPr>
      </w:pPr>
      <w:r w:rsidRPr="00F90686">
        <w:rPr>
          <w:rFonts w:ascii="Arial Narrow" w:hAnsi="Arial Narrow"/>
          <w:sz w:val="24"/>
          <w:szCs w:val="24"/>
          <w:lang w:val="hr-HR"/>
        </w:rPr>
        <w:t>U slučaju da se niti na taj način ne može utvrditi plasman,  pitanje pobjednika utvrdit će se ždrijebom koji će provesti Povjerenik za natjecanje.</w:t>
      </w:r>
    </w:p>
    <w:p w14:paraId="63DE90C3" w14:textId="0FD9D530" w:rsidR="00362F61" w:rsidRPr="00F90686" w:rsidRDefault="002E6EF0" w:rsidP="002E6EF0">
      <w:pPr>
        <w:jc w:val="both"/>
        <w:rPr>
          <w:rFonts w:ascii="Arial Narrow" w:hAnsi="Arial Narrow"/>
          <w:sz w:val="24"/>
          <w:szCs w:val="24"/>
          <w:lang w:val="hr-HR"/>
        </w:rPr>
      </w:pPr>
      <w:r w:rsidRPr="00F90686">
        <w:rPr>
          <w:rFonts w:ascii="Arial Narrow" w:hAnsi="Arial Narrow"/>
          <w:sz w:val="24"/>
          <w:szCs w:val="24"/>
          <w:lang w:val="hr-HR"/>
        </w:rPr>
        <w:t>Završnu tablicu proglašava Natjecateljska komisija HNS i utvrđuje predstavnike HNS za UEFA natjecanja.</w:t>
      </w:r>
    </w:p>
    <w:p w14:paraId="03BF36A7" w14:textId="1B9063AB" w:rsidR="001671AD" w:rsidRPr="00CD1517" w:rsidRDefault="00362F61" w:rsidP="00801341">
      <w:pPr>
        <w:jc w:val="both"/>
        <w:rPr>
          <w:rFonts w:ascii="Arial Narrow" w:hAnsi="Arial Narrow"/>
          <w:b/>
          <w:sz w:val="24"/>
          <w:szCs w:val="24"/>
          <w:lang w:val="hr-HR"/>
        </w:rPr>
      </w:pPr>
      <w:r w:rsidRPr="00CD1517">
        <w:rPr>
          <w:rFonts w:ascii="Arial Narrow" w:hAnsi="Arial Narrow"/>
          <w:b/>
          <w:sz w:val="24"/>
          <w:szCs w:val="24"/>
          <w:lang w:val="hr-HR"/>
        </w:rPr>
        <w:t>SUDJELOVANJE KLUBOVA U MEĐUNARODNIM NATJECANJIMA</w:t>
      </w:r>
    </w:p>
    <w:p w14:paraId="3F6245E7" w14:textId="32E48496" w:rsidR="00362F61" w:rsidRPr="00EC18F2" w:rsidRDefault="00362F61" w:rsidP="00584F88">
      <w:pPr>
        <w:jc w:val="center"/>
        <w:rPr>
          <w:rFonts w:ascii="Arial Narrow" w:hAnsi="Arial Narrow"/>
          <w:b/>
          <w:sz w:val="24"/>
          <w:szCs w:val="24"/>
          <w:lang w:val="hr-HR"/>
        </w:rPr>
      </w:pPr>
      <w:r w:rsidRPr="00EC18F2">
        <w:rPr>
          <w:rFonts w:ascii="Arial Narrow" w:hAnsi="Arial Narrow"/>
          <w:b/>
          <w:sz w:val="24"/>
          <w:szCs w:val="24"/>
          <w:lang w:val="hr-HR"/>
        </w:rPr>
        <w:t>Članak 40.</w:t>
      </w:r>
    </w:p>
    <w:p w14:paraId="453776FC" w14:textId="61C1D577" w:rsidR="0080134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 xml:space="preserve">Prvoplasirani klub prvenstva </w:t>
      </w:r>
      <w:r w:rsidR="00CD464F">
        <w:rPr>
          <w:rFonts w:ascii="Arial Narrow" w:hAnsi="Arial Narrow"/>
          <w:sz w:val="24"/>
          <w:szCs w:val="24"/>
          <w:lang w:val="hr-HR"/>
        </w:rPr>
        <w:t xml:space="preserve">Magenta </w:t>
      </w:r>
      <w:r w:rsidRPr="00EC18F2">
        <w:rPr>
          <w:rFonts w:ascii="Arial Narrow" w:hAnsi="Arial Narrow"/>
          <w:sz w:val="24"/>
          <w:szCs w:val="24"/>
          <w:lang w:val="hr-HR"/>
        </w:rPr>
        <w:t>Prve HNLŽ sudjeluje u natjecanju UEFA Lige prvaka. Klubovi koji će konkurirati za plasman u međunarodnim natjecanjima obavezni su ući u sustav licenciranja za</w:t>
      </w:r>
      <w:r w:rsidR="00A83F9B" w:rsidRPr="00EC18F2">
        <w:rPr>
          <w:rFonts w:ascii="Arial Narrow" w:hAnsi="Arial Narrow"/>
          <w:sz w:val="24"/>
          <w:szCs w:val="24"/>
          <w:lang w:val="hr-HR"/>
        </w:rPr>
        <w:t xml:space="preserve"> natjecateljsku godinu 202</w:t>
      </w:r>
      <w:r w:rsidR="00CD464F">
        <w:rPr>
          <w:rFonts w:ascii="Arial Narrow" w:hAnsi="Arial Narrow"/>
          <w:sz w:val="24"/>
          <w:szCs w:val="24"/>
          <w:lang w:val="hr-HR"/>
        </w:rPr>
        <w:t>6</w:t>
      </w:r>
      <w:r w:rsidR="00A83F9B" w:rsidRPr="00EC18F2">
        <w:rPr>
          <w:rFonts w:ascii="Arial Narrow" w:hAnsi="Arial Narrow"/>
          <w:sz w:val="24"/>
          <w:szCs w:val="24"/>
          <w:lang w:val="hr-HR"/>
        </w:rPr>
        <w:t>-2</w:t>
      </w:r>
      <w:r w:rsidR="00CD464F">
        <w:rPr>
          <w:rFonts w:ascii="Arial Narrow" w:hAnsi="Arial Narrow"/>
          <w:sz w:val="24"/>
          <w:szCs w:val="24"/>
          <w:lang w:val="hr-HR"/>
        </w:rPr>
        <w:t>7</w:t>
      </w:r>
      <w:r w:rsidRPr="00EC18F2">
        <w:rPr>
          <w:rFonts w:ascii="Arial Narrow" w:hAnsi="Arial Narrow"/>
          <w:sz w:val="24"/>
          <w:szCs w:val="24"/>
          <w:lang w:val="hr-HR"/>
        </w:rPr>
        <w:t xml:space="preserve"> kojeg provodi odjel za licenciranje HNS-a.</w:t>
      </w:r>
    </w:p>
    <w:p w14:paraId="654DDD91" w14:textId="394EF71B" w:rsidR="00584F88" w:rsidRPr="00CD1517" w:rsidRDefault="00362F61" w:rsidP="00584F88">
      <w:pPr>
        <w:jc w:val="both"/>
        <w:rPr>
          <w:rFonts w:ascii="Arial Narrow" w:hAnsi="Arial Narrow"/>
          <w:b/>
          <w:sz w:val="24"/>
          <w:szCs w:val="24"/>
          <w:lang w:val="hr-HR"/>
        </w:rPr>
      </w:pPr>
      <w:r w:rsidRPr="00CD1517">
        <w:rPr>
          <w:rFonts w:ascii="Arial Narrow" w:hAnsi="Arial Narrow"/>
          <w:b/>
          <w:sz w:val="24"/>
          <w:szCs w:val="24"/>
          <w:lang w:val="hr-HR"/>
        </w:rPr>
        <w:t>PRAVA IZ NATJECANJA</w:t>
      </w:r>
    </w:p>
    <w:p w14:paraId="244BFC4B" w14:textId="0D7E0D8E" w:rsidR="00362F61" w:rsidRPr="00EC18F2" w:rsidRDefault="00362F61" w:rsidP="00584F88">
      <w:pPr>
        <w:jc w:val="center"/>
        <w:rPr>
          <w:rFonts w:ascii="Arial Narrow" w:hAnsi="Arial Narrow"/>
          <w:b/>
          <w:sz w:val="24"/>
          <w:szCs w:val="24"/>
          <w:lang w:val="hr-HR"/>
        </w:rPr>
      </w:pPr>
      <w:r w:rsidRPr="00EC18F2">
        <w:rPr>
          <w:rFonts w:ascii="Arial Narrow" w:hAnsi="Arial Narrow"/>
          <w:b/>
          <w:sz w:val="24"/>
          <w:szCs w:val="24"/>
          <w:lang w:val="hr-HR"/>
        </w:rPr>
        <w:t>Članak 41.</w:t>
      </w:r>
    </w:p>
    <w:p w14:paraId="547B9634" w14:textId="2E1DE0D9" w:rsidR="00BC0EF9" w:rsidRPr="00EC18F2" w:rsidRDefault="00362F61" w:rsidP="0055659C">
      <w:pPr>
        <w:jc w:val="both"/>
        <w:rPr>
          <w:rFonts w:ascii="Arial Narrow" w:hAnsi="Arial Narrow"/>
          <w:sz w:val="24"/>
          <w:szCs w:val="24"/>
          <w:lang w:val="hr-HR"/>
        </w:rPr>
      </w:pPr>
      <w:r w:rsidRPr="00EC18F2">
        <w:rPr>
          <w:rFonts w:ascii="Arial Narrow" w:hAnsi="Arial Narrow"/>
          <w:sz w:val="24"/>
          <w:szCs w:val="24"/>
          <w:lang w:val="hr-HR"/>
        </w:rPr>
        <w:t xml:space="preserve">Na svim prvenstvenim utakmicama </w:t>
      </w:r>
      <w:r w:rsidR="00CD464F">
        <w:rPr>
          <w:rFonts w:ascii="Arial Narrow" w:hAnsi="Arial Narrow"/>
          <w:sz w:val="24"/>
          <w:szCs w:val="24"/>
          <w:lang w:val="hr-HR"/>
        </w:rPr>
        <w:t xml:space="preserve">Magenta Prve </w:t>
      </w:r>
      <w:r w:rsidR="00CD1E59" w:rsidRPr="00EC18F2">
        <w:rPr>
          <w:rFonts w:ascii="Arial Narrow" w:hAnsi="Arial Narrow"/>
          <w:sz w:val="24"/>
          <w:szCs w:val="24"/>
          <w:lang w:val="hr-HR"/>
        </w:rPr>
        <w:t>HNLŽ</w:t>
      </w:r>
      <w:r w:rsidRPr="00EC18F2">
        <w:rPr>
          <w:rFonts w:ascii="Arial Narrow" w:hAnsi="Arial Narrow"/>
          <w:sz w:val="24"/>
          <w:szCs w:val="24"/>
          <w:lang w:val="hr-HR"/>
        </w:rPr>
        <w:t xml:space="preserve"> prodaju se ulaznice koje samostalno tiskaju klubovi prema svojim potrebama. Na ulaznicama obvezno mora biti istaknut službeni znak i ime kluba. </w:t>
      </w:r>
    </w:p>
    <w:p w14:paraId="70C5219D" w14:textId="68A791C4" w:rsidR="00653758" w:rsidRPr="00EC18F2" w:rsidRDefault="00362F61" w:rsidP="0055659C">
      <w:pPr>
        <w:jc w:val="both"/>
        <w:rPr>
          <w:rFonts w:ascii="Arial Narrow" w:hAnsi="Arial Narrow"/>
          <w:sz w:val="24"/>
          <w:szCs w:val="24"/>
          <w:lang w:val="hr-HR"/>
        </w:rPr>
      </w:pPr>
      <w:r w:rsidRPr="00EC18F2">
        <w:rPr>
          <w:rFonts w:ascii="Arial Narrow" w:hAnsi="Arial Narrow"/>
          <w:sz w:val="24"/>
          <w:szCs w:val="24"/>
          <w:lang w:val="hr-HR"/>
        </w:rPr>
        <w:t xml:space="preserve">Prihode od ulaznica, reklama, oglasa i drugih marketinških akcija na prvenstvenim utakmicama </w:t>
      </w:r>
      <w:r w:rsidR="00CD464F">
        <w:rPr>
          <w:rFonts w:ascii="Arial Narrow" w:hAnsi="Arial Narrow"/>
          <w:sz w:val="24"/>
          <w:szCs w:val="24"/>
          <w:lang w:val="hr-HR"/>
        </w:rPr>
        <w:t>Magenta</w:t>
      </w:r>
      <w:r w:rsidRPr="00EC18F2">
        <w:rPr>
          <w:rFonts w:ascii="Arial Narrow" w:hAnsi="Arial Narrow"/>
          <w:sz w:val="24"/>
          <w:szCs w:val="24"/>
          <w:lang w:val="hr-HR"/>
        </w:rPr>
        <w:t xml:space="preserve"> </w:t>
      </w:r>
      <w:r w:rsidR="00CD464F">
        <w:rPr>
          <w:rFonts w:ascii="Arial Narrow" w:hAnsi="Arial Narrow"/>
          <w:sz w:val="24"/>
          <w:szCs w:val="24"/>
          <w:lang w:val="hr-HR"/>
        </w:rPr>
        <w:t xml:space="preserve">Prve HNLŽ </w:t>
      </w:r>
      <w:r w:rsidRPr="00EC18F2">
        <w:rPr>
          <w:rFonts w:ascii="Arial Narrow" w:hAnsi="Arial Narrow"/>
          <w:sz w:val="24"/>
          <w:szCs w:val="24"/>
          <w:lang w:val="hr-HR"/>
        </w:rPr>
        <w:t>lige ubiru klubovi domaćini.</w:t>
      </w:r>
    </w:p>
    <w:p w14:paraId="1B27CECB" w14:textId="4BEB864A" w:rsidR="00362F61" w:rsidRPr="00EC18F2" w:rsidRDefault="00362F61" w:rsidP="003F2AF9">
      <w:pPr>
        <w:jc w:val="center"/>
        <w:rPr>
          <w:rFonts w:ascii="Arial Narrow" w:hAnsi="Arial Narrow"/>
          <w:sz w:val="24"/>
          <w:szCs w:val="24"/>
          <w:lang w:val="hr-HR"/>
        </w:rPr>
      </w:pPr>
      <w:r w:rsidRPr="00EC18F2">
        <w:rPr>
          <w:rFonts w:ascii="Arial Narrow" w:hAnsi="Arial Narrow"/>
          <w:b/>
          <w:sz w:val="24"/>
          <w:szCs w:val="24"/>
          <w:lang w:val="hr-HR"/>
        </w:rPr>
        <w:t>Članak 42.</w:t>
      </w:r>
    </w:p>
    <w:p w14:paraId="488AD38D" w14:textId="7A3C3FB2"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U slučaju odigravanja nove prvenstvene utakmice, ukupan prihod sa te utakmice, po odbitku svih službenih rashoda i troškova gostujućeg kluba, sudaca i delegata, dijeli se na jednake dijelove. Ukoliko se iz prihoda sa nove prvenstvene utakmice ne mogu podmiriti službeni rashodi i troškovi iz prethodnog stavka, klubovi zajednički snose gubitak.</w:t>
      </w:r>
    </w:p>
    <w:p w14:paraId="606D5D1F" w14:textId="74647710" w:rsidR="00362F61" w:rsidRPr="00CD1517" w:rsidRDefault="00362F61" w:rsidP="00AB5796">
      <w:pPr>
        <w:jc w:val="both"/>
        <w:rPr>
          <w:rFonts w:ascii="Arial Narrow" w:hAnsi="Arial Narrow"/>
          <w:b/>
          <w:sz w:val="24"/>
          <w:szCs w:val="24"/>
          <w:lang w:val="hr-HR"/>
        </w:rPr>
      </w:pPr>
      <w:r w:rsidRPr="00CD1517">
        <w:rPr>
          <w:rFonts w:ascii="Arial Narrow" w:hAnsi="Arial Narrow"/>
          <w:b/>
          <w:sz w:val="24"/>
          <w:szCs w:val="24"/>
          <w:lang w:val="hr-HR"/>
        </w:rPr>
        <w:t>FINANCIJSKE ODREDBE</w:t>
      </w:r>
    </w:p>
    <w:p w14:paraId="6392B3A9" w14:textId="4D389420" w:rsidR="00362F61" w:rsidRPr="00EC18F2" w:rsidRDefault="00362F61" w:rsidP="00584F88">
      <w:pPr>
        <w:jc w:val="center"/>
        <w:rPr>
          <w:rFonts w:ascii="Arial Narrow" w:hAnsi="Arial Narrow"/>
          <w:b/>
          <w:sz w:val="24"/>
          <w:szCs w:val="24"/>
          <w:lang w:val="hr-HR"/>
        </w:rPr>
      </w:pPr>
      <w:r w:rsidRPr="00EC18F2">
        <w:rPr>
          <w:rFonts w:ascii="Arial Narrow" w:hAnsi="Arial Narrow"/>
          <w:b/>
          <w:sz w:val="24"/>
          <w:szCs w:val="24"/>
          <w:lang w:val="hr-HR"/>
        </w:rPr>
        <w:t>Članak 43.</w:t>
      </w:r>
    </w:p>
    <w:p w14:paraId="0E03568E" w14:textId="6AD874EB"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Svi klubovi</w:t>
      </w:r>
      <w:r w:rsidR="00CD464F">
        <w:rPr>
          <w:rFonts w:ascii="Arial Narrow" w:hAnsi="Arial Narrow"/>
          <w:sz w:val="24"/>
          <w:szCs w:val="24"/>
          <w:lang w:val="hr-HR"/>
        </w:rPr>
        <w:t xml:space="preserve"> Magenta</w:t>
      </w:r>
      <w:r w:rsidRPr="00EC18F2">
        <w:rPr>
          <w:rFonts w:ascii="Arial Narrow" w:hAnsi="Arial Narrow"/>
          <w:sz w:val="24"/>
          <w:szCs w:val="24"/>
          <w:lang w:val="hr-HR"/>
        </w:rPr>
        <w:t xml:space="preserve"> </w:t>
      </w:r>
      <w:r w:rsidR="00CD464F">
        <w:rPr>
          <w:rFonts w:ascii="Arial Narrow" w:hAnsi="Arial Narrow"/>
          <w:sz w:val="24"/>
          <w:szCs w:val="24"/>
          <w:lang w:val="hr-HR"/>
        </w:rPr>
        <w:t xml:space="preserve">Prve </w:t>
      </w:r>
      <w:r w:rsidRPr="00EC18F2">
        <w:rPr>
          <w:rFonts w:ascii="Arial Narrow" w:hAnsi="Arial Narrow"/>
          <w:sz w:val="24"/>
          <w:szCs w:val="24"/>
          <w:lang w:val="hr-HR"/>
        </w:rPr>
        <w:t>NLŽ podliježu obaveznom plaćanju slijedećih troškova:</w:t>
      </w:r>
    </w:p>
    <w:p w14:paraId="311C383D" w14:textId="7367E803" w:rsidR="00362F61" w:rsidRPr="00EC18F2" w:rsidRDefault="00362F61" w:rsidP="00A83F9B">
      <w:pPr>
        <w:pStyle w:val="Odlomakpopisa"/>
        <w:numPr>
          <w:ilvl w:val="0"/>
          <w:numId w:val="2"/>
        </w:numPr>
        <w:jc w:val="both"/>
        <w:rPr>
          <w:rFonts w:ascii="Arial Narrow" w:hAnsi="Arial Narrow"/>
          <w:sz w:val="24"/>
          <w:szCs w:val="24"/>
          <w:lang w:val="hr-HR"/>
        </w:rPr>
      </w:pPr>
      <w:r w:rsidRPr="00EC18F2">
        <w:rPr>
          <w:rFonts w:ascii="Arial Narrow" w:hAnsi="Arial Narrow"/>
          <w:sz w:val="24"/>
          <w:szCs w:val="24"/>
          <w:lang w:val="hr-HR"/>
        </w:rPr>
        <w:t>članarina sukladno odluci IO HNS,</w:t>
      </w:r>
    </w:p>
    <w:p w14:paraId="22A64DE9" w14:textId="6699CEA6" w:rsidR="00362F61" w:rsidRPr="00EC18F2" w:rsidRDefault="00362F61" w:rsidP="00A83F9B">
      <w:pPr>
        <w:pStyle w:val="Odlomakpopisa"/>
        <w:numPr>
          <w:ilvl w:val="0"/>
          <w:numId w:val="2"/>
        </w:numPr>
        <w:jc w:val="both"/>
        <w:rPr>
          <w:rFonts w:ascii="Arial Narrow" w:hAnsi="Arial Narrow"/>
          <w:sz w:val="24"/>
          <w:szCs w:val="24"/>
          <w:lang w:val="hr-HR"/>
        </w:rPr>
      </w:pPr>
      <w:r w:rsidRPr="00EC18F2">
        <w:rPr>
          <w:rFonts w:ascii="Arial Narrow" w:hAnsi="Arial Narrow"/>
          <w:sz w:val="24"/>
          <w:szCs w:val="24"/>
          <w:lang w:val="hr-HR"/>
        </w:rPr>
        <w:t>sucima putne troškove i naknadu (taksu) za suđenje,</w:t>
      </w:r>
    </w:p>
    <w:p w14:paraId="61079DA3" w14:textId="4C6DF5E6" w:rsidR="00362F61" w:rsidRPr="00EC18F2" w:rsidRDefault="00362F61" w:rsidP="00A83F9B">
      <w:pPr>
        <w:pStyle w:val="Odlomakpopisa"/>
        <w:numPr>
          <w:ilvl w:val="0"/>
          <w:numId w:val="2"/>
        </w:numPr>
        <w:jc w:val="both"/>
        <w:rPr>
          <w:rFonts w:ascii="Arial Narrow" w:hAnsi="Arial Narrow"/>
          <w:sz w:val="24"/>
          <w:szCs w:val="24"/>
          <w:lang w:val="hr-HR"/>
        </w:rPr>
      </w:pPr>
      <w:r w:rsidRPr="00EC18F2">
        <w:rPr>
          <w:rFonts w:ascii="Arial Narrow" w:hAnsi="Arial Narrow"/>
          <w:sz w:val="24"/>
          <w:szCs w:val="24"/>
          <w:lang w:val="hr-HR"/>
        </w:rPr>
        <w:t>delegatu utakmice putne troškove i naknadu (taksu) za obavljanje delegatske dužnosti,</w:t>
      </w:r>
    </w:p>
    <w:p w14:paraId="4ADFA8D9" w14:textId="530A82F4" w:rsidR="00362F61" w:rsidRPr="00EC18F2" w:rsidRDefault="00362F61" w:rsidP="00A83F9B">
      <w:pPr>
        <w:pStyle w:val="Odlomakpopisa"/>
        <w:numPr>
          <w:ilvl w:val="0"/>
          <w:numId w:val="2"/>
        </w:numPr>
        <w:jc w:val="both"/>
        <w:rPr>
          <w:rFonts w:ascii="Arial Narrow" w:hAnsi="Arial Narrow"/>
          <w:sz w:val="24"/>
          <w:szCs w:val="24"/>
          <w:lang w:val="hr-HR"/>
        </w:rPr>
      </w:pPr>
      <w:r w:rsidRPr="00EC18F2">
        <w:rPr>
          <w:rFonts w:ascii="Arial Narrow" w:hAnsi="Arial Narrow"/>
          <w:sz w:val="24"/>
          <w:szCs w:val="24"/>
          <w:lang w:val="hr-HR"/>
        </w:rPr>
        <w:t>novčane kazne po pravomoćnim odlukama Disciplinskog suca.</w:t>
      </w:r>
    </w:p>
    <w:p w14:paraId="75333D6F" w14:textId="64DAA7B0" w:rsidR="00362F61" w:rsidRPr="00CD1517" w:rsidRDefault="00362F61" w:rsidP="00AB5796">
      <w:pPr>
        <w:jc w:val="both"/>
        <w:rPr>
          <w:rFonts w:ascii="Arial Narrow" w:hAnsi="Arial Narrow"/>
          <w:b/>
          <w:sz w:val="24"/>
          <w:szCs w:val="24"/>
          <w:lang w:val="hr-HR"/>
        </w:rPr>
      </w:pPr>
      <w:r w:rsidRPr="00CD1517">
        <w:rPr>
          <w:rFonts w:ascii="Arial Narrow" w:hAnsi="Arial Narrow"/>
          <w:b/>
          <w:sz w:val="24"/>
          <w:szCs w:val="24"/>
          <w:lang w:val="hr-HR"/>
        </w:rPr>
        <w:t>NAGRADE</w:t>
      </w:r>
    </w:p>
    <w:p w14:paraId="33524414" w14:textId="336007B2" w:rsidR="00362F61" w:rsidRPr="00EC18F2" w:rsidRDefault="00362F61" w:rsidP="00584F88">
      <w:pPr>
        <w:jc w:val="center"/>
        <w:rPr>
          <w:rFonts w:ascii="Arial Narrow" w:hAnsi="Arial Narrow"/>
          <w:b/>
          <w:sz w:val="24"/>
          <w:szCs w:val="24"/>
          <w:lang w:val="hr-HR"/>
        </w:rPr>
      </w:pPr>
      <w:r w:rsidRPr="00EC18F2">
        <w:rPr>
          <w:rFonts w:ascii="Arial Narrow" w:hAnsi="Arial Narrow"/>
          <w:b/>
          <w:sz w:val="24"/>
          <w:szCs w:val="24"/>
          <w:lang w:val="hr-HR"/>
        </w:rPr>
        <w:t>Članak 44.</w:t>
      </w:r>
    </w:p>
    <w:p w14:paraId="55A76DD5" w14:textId="5E250B2E" w:rsidR="00653758" w:rsidRPr="00F15E6C" w:rsidRDefault="00653758" w:rsidP="00653758">
      <w:pPr>
        <w:jc w:val="both"/>
        <w:rPr>
          <w:rFonts w:ascii="Arial Narrow" w:hAnsi="Arial Narrow"/>
          <w:sz w:val="24"/>
          <w:szCs w:val="24"/>
          <w:lang w:val="hr-HR"/>
        </w:rPr>
      </w:pPr>
      <w:r w:rsidRPr="00F15E6C">
        <w:rPr>
          <w:rFonts w:ascii="Arial Narrow" w:hAnsi="Arial Narrow"/>
          <w:sz w:val="24"/>
          <w:szCs w:val="24"/>
          <w:lang w:val="hr-HR"/>
        </w:rPr>
        <w:t xml:space="preserve">S osnove TV i Medijskih prava </w:t>
      </w:r>
      <w:r w:rsidR="00CD464F">
        <w:rPr>
          <w:rFonts w:ascii="Arial Narrow" w:hAnsi="Arial Narrow"/>
          <w:sz w:val="24"/>
          <w:szCs w:val="24"/>
          <w:lang w:val="hr-HR"/>
        </w:rPr>
        <w:t xml:space="preserve">Magenta </w:t>
      </w:r>
      <w:r w:rsidRPr="00F15E6C">
        <w:rPr>
          <w:rFonts w:ascii="Arial Narrow" w:hAnsi="Arial Narrow"/>
          <w:sz w:val="24"/>
          <w:szCs w:val="24"/>
          <w:lang w:val="hr-HR"/>
        </w:rPr>
        <w:t xml:space="preserve">Prvoj HNLŽ pripada </w:t>
      </w:r>
      <w:r w:rsidRPr="005775E1">
        <w:rPr>
          <w:rFonts w:ascii="Arial Narrow" w:hAnsi="Arial Narrow"/>
          <w:sz w:val="24"/>
          <w:szCs w:val="24"/>
          <w:lang w:val="hr-HR"/>
        </w:rPr>
        <w:t xml:space="preserve">iznos od  </w:t>
      </w:r>
      <w:r w:rsidR="00EC18F2" w:rsidRPr="005775E1">
        <w:rPr>
          <w:rFonts w:ascii="Arial Narrow" w:hAnsi="Arial Narrow"/>
          <w:sz w:val="24"/>
          <w:szCs w:val="24"/>
          <w:lang w:val="hr-HR"/>
        </w:rPr>
        <w:t>80</w:t>
      </w:r>
      <w:r w:rsidR="00801341" w:rsidRPr="005775E1">
        <w:rPr>
          <w:rFonts w:ascii="Arial Narrow" w:hAnsi="Arial Narrow"/>
          <w:sz w:val="24"/>
          <w:szCs w:val="24"/>
          <w:lang w:val="hr-HR"/>
        </w:rPr>
        <w:t xml:space="preserve">.000,00 </w:t>
      </w:r>
      <w:r w:rsidR="00801341" w:rsidRPr="00F15E6C">
        <w:rPr>
          <w:rFonts w:ascii="Arial Narrow" w:hAnsi="Arial Narrow"/>
          <w:sz w:val="24"/>
          <w:szCs w:val="24"/>
          <w:lang w:val="hr-HR"/>
        </w:rPr>
        <w:t>eura</w:t>
      </w:r>
      <w:r w:rsidRPr="00F15E6C">
        <w:rPr>
          <w:rFonts w:ascii="Arial Narrow" w:hAnsi="Arial Narrow"/>
          <w:sz w:val="24"/>
          <w:szCs w:val="24"/>
          <w:lang w:val="hr-HR"/>
        </w:rPr>
        <w:t xml:space="preserve"> </w:t>
      </w:r>
      <w:r w:rsidR="00801341" w:rsidRPr="00F15E6C">
        <w:rPr>
          <w:rFonts w:ascii="Arial Narrow" w:hAnsi="Arial Narrow"/>
          <w:sz w:val="24"/>
          <w:szCs w:val="24"/>
          <w:lang w:val="hr-HR"/>
        </w:rPr>
        <w:t>uvećano za iznos PDV-a</w:t>
      </w:r>
      <w:r w:rsidRPr="00F15E6C">
        <w:rPr>
          <w:rFonts w:ascii="Arial Narrow" w:hAnsi="Arial Narrow"/>
          <w:sz w:val="24"/>
          <w:szCs w:val="24"/>
          <w:lang w:val="hr-HR"/>
        </w:rPr>
        <w:t xml:space="preserve"> odnosno svaki klub </w:t>
      </w:r>
      <w:r w:rsidR="00CD464F">
        <w:rPr>
          <w:rFonts w:ascii="Arial Narrow" w:hAnsi="Arial Narrow"/>
          <w:sz w:val="24"/>
          <w:szCs w:val="24"/>
          <w:lang w:val="hr-HR"/>
        </w:rPr>
        <w:t>Magenta</w:t>
      </w:r>
      <w:r w:rsidRPr="00F15E6C">
        <w:rPr>
          <w:rFonts w:ascii="Arial Narrow" w:hAnsi="Arial Narrow"/>
          <w:sz w:val="24"/>
          <w:szCs w:val="24"/>
          <w:lang w:val="hr-HR"/>
        </w:rPr>
        <w:t xml:space="preserve"> </w:t>
      </w:r>
      <w:r w:rsidR="00CD464F">
        <w:rPr>
          <w:rFonts w:ascii="Arial Narrow" w:hAnsi="Arial Narrow"/>
          <w:sz w:val="24"/>
          <w:szCs w:val="24"/>
          <w:lang w:val="hr-HR"/>
        </w:rPr>
        <w:t xml:space="preserve">Prve </w:t>
      </w:r>
      <w:r w:rsidRPr="00F15E6C">
        <w:rPr>
          <w:rFonts w:ascii="Arial Narrow" w:hAnsi="Arial Narrow"/>
          <w:sz w:val="24"/>
          <w:szCs w:val="24"/>
          <w:lang w:val="hr-HR"/>
        </w:rPr>
        <w:t>HNLŽ za natjecateljsku 202</w:t>
      </w:r>
      <w:r w:rsidR="00CD464F">
        <w:rPr>
          <w:rFonts w:ascii="Arial Narrow" w:hAnsi="Arial Narrow"/>
          <w:sz w:val="24"/>
          <w:szCs w:val="24"/>
          <w:lang w:val="hr-HR"/>
        </w:rPr>
        <w:t>5</w:t>
      </w:r>
      <w:r w:rsidRPr="00F15E6C">
        <w:rPr>
          <w:rFonts w:ascii="Arial Narrow" w:hAnsi="Arial Narrow"/>
          <w:sz w:val="24"/>
          <w:szCs w:val="24"/>
          <w:lang w:val="hr-HR"/>
        </w:rPr>
        <w:t>/</w:t>
      </w:r>
      <w:r w:rsidR="001F0BF5" w:rsidRPr="00F15E6C">
        <w:rPr>
          <w:rFonts w:ascii="Arial Narrow" w:hAnsi="Arial Narrow"/>
          <w:sz w:val="24"/>
          <w:szCs w:val="24"/>
          <w:lang w:val="hr-HR"/>
        </w:rPr>
        <w:t>202</w:t>
      </w:r>
      <w:r w:rsidR="00CD464F">
        <w:rPr>
          <w:rFonts w:ascii="Arial Narrow" w:hAnsi="Arial Narrow"/>
          <w:sz w:val="24"/>
          <w:szCs w:val="24"/>
          <w:lang w:val="hr-HR"/>
        </w:rPr>
        <w:t>6</w:t>
      </w:r>
      <w:r w:rsidR="00CD1E59" w:rsidRPr="00F15E6C">
        <w:rPr>
          <w:rFonts w:ascii="Arial Narrow" w:hAnsi="Arial Narrow"/>
          <w:sz w:val="24"/>
          <w:szCs w:val="24"/>
          <w:lang w:val="hr-HR"/>
        </w:rPr>
        <w:t>.</w:t>
      </w:r>
      <w:r w:rsidR="001F0BF5" w:rsidRPr="00F15E6C">
        <w:rPr>
          <w:rFonts w:ascii="Arial Narrow" w:hAnsi="Arial Narrow"/>
          <w:sz w:val="24"/>
          <w:szCs w:val="24"/>
          <w:lang w:val="hr-HR"/>
        </w:rPr>
        <w:t xml:space="preserve"> godinu dobiva iznos od </w:t>
      </w:r>
      <w:r w:rsidR="00EC18F2" w:rsidRPr="00F15E6C">
        <w:rPr>
          <w:rFonts w:ascii="Arial Narrow" w:hAnsi="Arial Narrow"/>
          <w:sz w:val="24"/>
          <w:szCs w:val="24"/>
          <w:lang w:val="hr-HR"/>
        </w:rPr>
        <w:t>10</w:t>
      </w:r>
      <w:r w:rsidR="00801341" w:rsidRPr="00F15E6C">
        <w:rPr>
          <w:rFonts w:ascii="Arial Narrow" w:hAnsi="Arial Narrow"/>
          <w:sz w:val="24"/>
          <w:szCs w:val="24"/>
          <w:lang w:val="hr-HR"/>
        </w:rPr>
        <w:t>.000,00 eura</w:t>
      </w:r>
      <w:r w:rsidRPr="00F15E6C">
        <w:rPr>
          <w:rFonts w:ascii="Arial Narrow" w:hAnsi="Arial Narrow"/>
          <w:sz w:val="24"/>
          <w:szCs w:val="24"/>
          <w:lang w:val="hr-HR"/>
        </w:rPr>
        <w:t xml:space="preserve"> uvećan za PDV ukoliko je klub u sustavu PDV-a, a sve po ispostavi fakture prema HNS prema uputama Povjerenika </w:t>
      </w:r>
      <w:r w:rsidR="00CD464F">
        <w:rPr>
          <w:rFonts w:ascii="Arial Narrow" w:hAnsi="Arial Narrow"/>
          <w:sz w:val="24"/>
          <w:szCs w:val="24"/>
          <w:lang w:val="hr-HR"/>
        </w:rPr>
        <w:t>Magenta</w:t>
      </w:r>
      <w:r w:rsidRPr="00F15E6C">
        <w:rPr>
          <w:rFonts w:ascii="Arial Narrow" w:hAnsi="Arial Narrow"/>
          <w:sz w:val="24"/>
          <w:szCs w:val="24"/>
          <w:lang w:val="hr-HR"/>
        </w:rPr>
        <w:t xml:space="preserve"> </w:t>
      </w:r>
      <w:r w:rsidR="00CD464F">
        <w:rPr>
          <w:rFonts w:ascii="Arial Narrow" w:hAnsi="Arial Narrow"/>
          <w:sz w:val="24"/>
          <w:szCs w:val="24"/>
          <w:lang w:val="hr-HR"/>
        </w:rPr>
        <w:t xml:space="preserve">Prve </w:t>
      </w:r>
      <w:r w:rsidRPr="00F15E6C">
        <w:rPr>
          <w:rFonts w:ascii="Arial Narrow" w:hAnsi="Arial Narrow"/>
          <w:sz w:val="24"/>
          <w:szCs w:val="24"/>
          <w:lang w:val="hr-HR"/>
        </w:rPr>
        <w:t>HNLŽ</w:t>
      </w:r>
      <w:r w:rsidR="00F15E6C">
        <w:rPr>
          <w:rFonts w:ascii="Arial Narrow" w:hAnsi="Arial Narrow"/>
          <w:sz w:val="24"/>
          <w:szCs w:val="24"/>
          <w:lang w:val="hr-HR"/>
        </w:rPr>
        <w:t>.</w:t>
      </w:r>
    </w:p>
    <w:p w14:paraId="68FB7995" w14:textId="3E0AEB5E" w:rsidR="00653758" w:rsidRPr="00EC18F2" w:rsidRDefault="00653758" w:rsidP="00653758">
      <w:pPr>
        <w:jc w:val="center"/>
        <w:rPr>
          <w:rFonts w:ascii="Arial Narrow" w:hAnsi="Arial Narrow"/>
          <w:b/>
          <w:sz w:val="24"/>
          <w:szCs w:val="24"/>
          <w:lang w:val="hr-HR"/>
        </w:rPr>
      </w:pPr>
      <w:r w:rsidRPr="00EC18F2">
        <w:rPr>
          <w:rFonts w:ascii="Arial Narrow" w:hAnsi="Arial Narrow"/>
          <w:b/>
          <w:sz w:val="24"/>
          <w:szCs w:val="24"/>
          <w:lang w:val="hr-HR"/>
        </w:rPr>
        <w:lastRenderedPageBreak/>
        <w:t>Članak 45.</w:t>
      </w:r>
    </w:p>
    <w:p w14:paraId="0D5742BF" w14:textId="0613FBB4"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Pobjednik natjecanja osvaja stalni pehar koji se uručuje pobjedniku nakon osvajanja Prvenstva, te zlatne medalje za 30 igračica i trenera. Pobjednik natjecanja ima pravo birati broj prilikom ždrijebanja za sljedeću natjecateljsku godinu.</w:t>
      </w:r>
    </w:p>
    <w:p w14:paraId="4114CF60" w14:textId="47ABD92B" w:rsidR="00362F61" w:rsidRPr="00CD1517" w:rsidRDefault="00362F61" w:rsidP="00AB5796">
      <w:pPr>
        <w:jc w:val="both"/>
        <w:rPr>
          <w:rFonts w:ascii="Arial Narrow" w:hAnsi="Arial Narrow"/>
          <w:b/>
          <w:sz w:val="24"/>
          <w:szCs w:val="24"/>
          <w:lang w:val="hr-HR"/>
        </w:rPr>
      </w:pPr>
      <w:r w:rsidRPr="00CD1517">
        <w:rPr>
          <w:rFonts w:ascii="Arial Narrow" w:hAnsi="Arial Narrow"/>
          <w:b/>
          <w:sz w:val="24"/>
          <w:szCs w:val="24"/>
          <w:lang w:val="hr-HR"/>
        </w:rPr>
        <w:t>OPREMA MOMČADI</w:t>
      </w:r>
    </w:p>
    <w:p w14:paraId="678BA0BA" w14:textId="76D25F33" w:rsidR="00362F61" w:rsidRPr="00EC18F2" w:rsidRDefault="00653758" w:rsidP="00584F88">
      <w:pPr>
        <w:jc w:val="center"/>
        <w:rPr>
          <w:rFonts w:ascii="Arial Narrow" w:hAnsi="Arial Narrow"/>
          <w:b/>
          <w:sz w:val="24"/>
          <w:szCs w:val="24"/>
          <w:lang w:val="hr-HR"/>
        </w:rPr>
      </w:pPr>
      <w:r w:rsidRPr="00EC18F2">
        <w:rPr>
          <w:rFonts w:ascii="Arial Narrow" w:hAnsi="Arial Narrow"/>
          <w:b/>
          <w:sz w:val="24"/>
          <w:szCs w:val="24"/>
          <w:lang w:val="hr-HR"/>
        </w:rPr>
        <w:t>Članak 46</w:t>
      </w:r>
      <w:r w:rsidR="00362F61" w:rsidRPr="00EC18F2">
        <w:rPr>
          <w:rFonts w:ascii="Arial Narrow" w:hAnsi="Arial Narrow"/>
          <w:b/>
          <w:sz w:val="24"/>
          <w:szCs w:val="24"/>
          <w:lang w:val="hr-HR"/>
        </w:rPr>
        <w:t>.</w:t>
      </w:r>
    </w:p>
    <w:p w14:paraId="481B2BED" w14:textId="45084B22"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 xml:space="preserve">Gostujući klub mora poštivati boju sportske opreme kluba domaćina, koja je prijavljena povjereniku natjecanja </w:t>
      </w:r>
      <w:r w:rsidR="00CD464F">
        <w:rPr>
          <w:rFonts w:ascii="Arial Narrow" w:hAnsi="Arial Narrow"/>
          <w:sz w:val="24"/>
          <w:szCs w:val="24"/>
          <w:lang w:val="hr-HR"/>
        </w:rPr>
        <w:t xml:space="preserve">Magenta </w:t>
      </w:r>
      <w:r w:rsidRPr="00EC18F2">
        <w:rPr>
          <w:rFonts w:ascii="Arial Narrow" w:hAnsi="Arial Narrow"/>
          <w:sz w:val="24"/>
          <w:szCs w:val="24"/>
          <w:lang w:val="hr-HR"/>
        </w:rPr>
        <w:t>Prve HNLŽ prije početka natjecanja.</w:t>
      </w:r>
    </w:p>
    <w:p w14:paraId="6A81D669" w14:textId="298CAFA3"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Klub domaćin nastupa u prijavljenoj boji sportske opreme na utakmici.</w:t>
      </w:r>
    </w:p>
    <w:p w14:paraId="5939E9DA" w14:textId="153AD7A9"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Ako gostujući klub nema sportsku opremu druge boje, domaćin će mu posuditi sportsku opremu boje različite od svojih.</w:t>
      </w:r>
    </w:p>
    <w:p w14:paraId="738F09F8" w14:textId="71B88B03" w:rsidR="00584F88"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Dresovi ili majice jedne momčadi moraju biti istih boja i na poleđini označeni jasno čitljivim brojevima od 1-99 smještenim u sredini, visine između 25 cm (dvadeset pet centimetara) i 35 cm (trideset pet centimetara).</w:t>
      </w:r>
      <w:r w:rsidR="008D47EE" w:rsidRPr="00EC18F2">
        <w:rPr>
          <w:rFonts w:ascii="Arial Narrow" w:hAnsi="Arial Narrow"/>
          <w:sz w:val="24"/>
          <w:szCs w:val="24"/>
          <w:lang w:val="hr-HR"/>
        </w:rPr>
        <w:t xml:space="preserve"> </w:t>
      </w:r>
      <w:r w:rsidRPr="00EC18F2">
        <w:rPr>
          <w:rFonts w:ascii="Arial Narrow" w:hAnsi="Arial Narrow"/>
          <w:sz w:val="24"/>
          <w:szCs w:val="24"/>
          <w:lang w:val="hr-HR"/>
        </w:rPr>
        <w:t>Vratar mora nositi dres ili majicu koji se vidno bojom razlikuje od dresova njegovih suigrača, igrača suparničke momčadi i sudaca. Brojevi na dresovima moraju odgovarati onima na popisu igrača u</w:t>
      </w:r>
      <w:r w:rsidR="00584F88" w:rsidRPr="00EC18F2">
        <w:rPr>
          <w:rFonts w:ascii="Arial Narrow" w:hAnsi="Arial Narrow"/>
          <w:sz w:val="24"/>
          <w:szCs w:val="24"/>
          <w:lang w:val="hr-HR"/>
        </w:rPr>
        <w:t xml:space="preserve"> z</w:t>
      </w:r>
      <w:r w:rsidRPr="00EC18F2">
        <w:rPr>
          <w:rFonts w:ascii="Arial Narrow" w:hAnsi="Arial Narrow"/>
          <w:sz w:val="24"/>
          <w:szCs w:val="24"/>
          <w:lang w:val="hr-HR"/>
        </w:rPr>
        <w:t xml:space="preserve">apisniku o utakmici. </w:t>
      </w:r>
    </w:p>
    <w:p w14:paraId="6DD27BBB" w14:textId="77777777" w:rsidR="008D47EE"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Ako su dresovi ili majice prugasti ili šareni, brojevi moraju biti na jednobojnoj podlozi. Klubovi su obvezni osigurati majice različitih boja od sportske opreme za zamjenske igrače.</w:t>
      </w:r>
      <w:r w:rsidR="008D47EE" w:rsidRPr="00EC18F2">
        <w:rPr>
          <w:rFonts w:ascii="Arial Narrow" w:hAnsi="Arial Narrow"/>
          <w:sz w:val="24"/>
          <w:szCs w:val="24"/>
          <w:lang w:val="hr-HR"/>
        </w:rPr>
        <w:t xml:space="preserve"> </w:t>
      </w:r>
    </w:p>
    <w:p w14:paraId="7C191B8E" w14:textId="73D9DD0C" w:rsidR="00A83F9B"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Klub domaćin obvezan je za foto - reportere osigurati vidljive oznake s brojevima od koje su oni obvezni nositi za vrijeme utakmice.</w:t>
      </w:r>
    </w:p>
    <w:p w14:paraId="441C5011" w14:textId="3C12DEA9" w:rsidR="00362F61" w:rsidRPr="00CD1517" w:rsidRDefault="00362F61" w:rsidP="00AB5796">
      <w:pPr>
        <w:jc w:val="both"/>
        <w:rPr>
          <w:rFonts w:ascii="Arial Narrow" w:hAnsi="Arial Narrow"/>
          <w:b/>
          <w:sz w:val="24"/>
          <w:szCs w:val="24"/>
          <w:lang w:val="hr-HR"/>
        </w:rPr>
      </w:pPr>
      <w:r w:rsidRPr="00CD1517">
        <w:rPr>
          <w:rFonts w:ascii="Arial Narrow" w:hAnsi="Arial Narrow"/>
          <w:b/>
          <w:sz w:val="24"/>
          <w:szCs w:val="24"/>
          <w:lang w:val="hr-HR"/>
        </w:rPr>
        <w:t>TIJELA NATJECANJA</w:t>
      </w:r>
    </w:p>
    <w:p w14:paraId="4C72CDD6" w14:textId="2EE91CFC" w:rsidR="00362F61" w:rsidRPr="00EC18F2" w:rsidRDefault="00653758" w:rsidP="00584F88">
      <w:pPr>
        <w:jc w:val="center"/>
        <w:rPr>
          <w:rFonts w:ascii="Arial Narrow" w:hAnsi="Arial Narrow"/>
          <w:b/>
          <w:sz w:val="24"/>
          <w:szCs w:val="24"/>
          <w:lang w:val="hr-HR"/>
        </w:rPr>
      </w:pPr>
      <w:r w:rsidRPr="00EC18F2">
        <w:rPr>
          <w:rFonts w:ascii="Arial Narrow" w:hAnsi="Arial Narrow"/>
          <w:b/>
          <w:sz w:val="24"/>
          <w:szCs w:val="24"/>
          <w:lang w:val="hr-HR"/>
        </w:rPr>
        <w:t>Članak 47</w:t>
      </w:r>
      <w:r w:rsidR="00362F61" w:rsidRPr="00EC18F2">
        <w:rPr>
          <w:rFonts w:ascii="Arial Narrow" w:hAnsi="Arial Narrow"/>
          <w:b/>
          <w:sz w:val="24"/>
          <w:szCs w:val="24"/>
          <w:lang w:val="hr-HR"/>
        </w:rPr>
        <w:t>.</w:t>
      </w:r>
    </w:p>
    <w:p w14:paraId="6B4F70F1" w14:textId="77777777"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Tijela natjecanja su:</w:t>
      </w:r>
    </w:p>
    <w:p w14:paraId="61ACC476" w14:textId="2C9720A5" w:rsidR="00362F61" w:rsidRPr="00EC18F2" w:rsidRDefault="00362F61" w:rsidP="00A83F9B">
      <w:pPr>
        <w:pStyle w:val="Odlomakpopisa"/>
        <w:numPr>
          <w:ilvl w:val="0"/>
          <w:numId w:val="2"/>
        </w:numPr>
        <w:jc w:val="both"/>
        <w:rPr>
          <w:rFonts w:ascii="Arial Narrow" w:hAnsi="Arial Narrow"/>
          <w:sz w:val="24"/>
          <w:szCs w:val="24"/>
          <w:lang w:val="hr-HR"/>
        </w:rPr>
      </w:pPr>
      <w:r w:rsidRPr="00EC18F2">
        <w:rPr>
          <w:rFonts w:ascii="Arial Narrow" w:hAnsi="Arial Narrow"/>
          <w:sz w:val="24"/>
          <w:szCs w:val="24"/>
          <w:lang w:val="hr-HR"/>
        </w:rPr>
        <w:t>Povjerenik za natjecanje,</w:t>
      </w:r>
    </w:p>
    <w:p w14:paraId="3BF9C6E6" w14:textId="77829D29" w:rsidR="00362F61" w:rsidRPr="00EC18F2" w:rsidRDefault="00362F61" w:rsidP="00A83F9B">
      <w:pPr>
        <w:pStyle w:val="Odlomakpopisa"/>
        <w:numPr>
          <w:ilvl w:val="0"/>
          <w:numId w:val="2"/>
        </w:numPr>
        <w:jc w:val="both"/>
        <w:rPr>
          <w:rFonts w:ascii="Arial Narrow" w:hAnsi="Arial Narrow"/>
          <w:sz w:val="24"/>
          <w:szCs w:val="24"/>
          <w:lang w:val="hr-HR"/>
        </w:rPr>
      </w:pPr>
      <w:r w:rsidRPr="00EC18F2">
        <w:rPr>
          <w:rFonts w:ascii="Arial Narrow" w:hAnsi="Arial Narrow"/>
          <w:sz w:val="24"/>
          <w:szCs w:val="24"/>
          <w:lang w:val="hr-HR"/>
        </w:rPr>
        <w:t>Povjerenik za određivanje sudaca,</w:t>
      </w:r>
    </w:p>
    <w:p w14:paraId="78502BD6" w14:textId="46418A6D" w:rsidR="00362F61" w:rsidRPr="00EC18F2" w:rsidRDefault="00362F61" w:rsidP="00A83F9B">
      <w:pPr>
        <w:pStyle w:val="Odlomakpopisa"/>
        <w:numPr>
          <w:ilvl w:val="0"/>
          <w:numId w:val="2"/>
        </w:numPr>
        <w:jc w:val="both"/>
        <w:rPr>
          <w:rFonts w:ascii="Arial Narrow" w:hAnsi="Arial Narrow"/>
          <w:sz w:val="24"/>
          <w:szCs w:val="24"/>
          <w:lang w:val="hr-HR"/>
        </w:rPr>
      </w:pPr>
      <w:r w:rsidRPr="00EC18F2">
        <w:rPr>
          <w:rFonts w:ascii="Arial Narrow" w:hAnsi="Arial Narrow"/>
          <w:sz w:val="24"/>
          <w:szCs w:val="24"/>
          <w:lang w:val="hr-HR"/>
        </w:rPr>
        <w:t>Disciplinski sudac,</w:t>
      </w:r>
    </w:p>
    <w:p w14:paraId="7CFA2F90" w14:textId="7E9617F0" w:rsidR="002E6EF0" w:rsidRPr="00FD0649" w:rsidRDefault="00362F61" w:rsidP="002E6EF0">
      <w:pPr>
        <w:pStyle w:val="Odlomakpopisa"/>
        <w:numPr>
          <w:ilvl w:val="0"/>
          <w:numId w:val="2"/>
        </w:numPr>
        <w:jc w:val="both"/>
        <w:rPr>
          <w:rFonts w:ascii="Arial Narrow" w:hAnsi="Arial Narrow"/>
          <w:sz w:val="24"/>
          <w:szCs w:val="24"/>
          <w:lang w:val="hr-HR"/>
        </w:rPr>
      </w:pPr>
      <w:r w:rsidRPr="00EC18F2">
        <w:rPr>
          <w:rFonts w:ascii="Arial Narrow" w:hAnsi="Arial Narrow"/>
          <w:sz w:val="24"/>
          <w:szCs w:val="24"/>
          <w:lang w:val="hr-HR"/>
        </w:rPr>
        <w:t>Komisija za žalbe.</w:t>
      </w:r>
    </w:p>
    <w:p w14:paraId="1CE4EB22" w14:textId="3BE8A2C1" w:rsidR="00362F61" w:rsidRPr="00CD1517" w:rsidRDefault="00362F61" w:rsidP="00AB5796">
      <w:pPr>
        <w:jc w:val="both"/>
        <w:rPr>
          <w:rFonts w:ascii="Arial Narrow" w:hAnsi="Arial Narrow"/>
          <w:b/>
          <w:sz w:val="24"/>
          <w:szCs w:val="24"/>
          <w:lang w:val="hr-HR"/>
        </w:rPr>
      </w:pPr>
      <w:r w:rsidRPr="00CD1517">
        <w:rPr>
          <w:rFonts w:ascii="Arial Narrow" w:hAnsi="Arial Narrow"/>
          <w:b/>
          <w:sz w:val="24"/>
          <w:szCs w:val="24"/>
          <w:lang w:val="hr-HR"/>
        </w:rPr>
        <w:t>POVJERENIK ZA NATJECANJE</w:t>
      </w:r>
    </w:p>
    <w:p w14:paraId="1EB84DE2" w14:textId="2D429EA3" w:rsidR="00362F61" w:rsidRPr="00EC18F2" w:rsidRDefault="00653758" w:rsidP="00584F88">
      <w:pPr>
        <w:jc w:val="center"/>
        <w:rPr>
          <w:rFonts w:ascii="Arial Narrow" w:hAnsi="Arial Narrow"/>
          <w:b/>
          <w:sz w:val="24"/>
          <w:szCs w:val="24"/>
          <w:lang w:val="hr-HR"/>
        </w:rPr>
      </w:pPr>
      <w:r w:rsidRPr="00EC18F2">
        <w:rPr>
          <w:rFonts w:ascii="Arial Narrow" w:hAnsi="Arial Narrow"/>
          <w:b/>
          <w:sz w:val="24"/>
          <w:szCs w:val="24"/>
          <w:lang w:val="hr-HR"/>
        </w:rPr>
        <w:t>Članak 48</w:t>
      </w:r>
      <w:r w:rsidR="00362F61" w:rsidRPr="00EC18F2">
        <w:rPr>
          <w:rFonts w:ascii="Arial Narrow" w:hAnsi="Arial Narrow"/>
          <w:b/>
          <w:sz w:val="24"/>
          <w:szCs w:val="24"/>
          <w:lang w:val="hr-HR"/>
        </w:rPr>
        <w:t>.</w:t>
      </w:r>
    </w:p>
    <w:p w14:paraId="6690FFCD" w14:textId="7F8D090A" w:rsidR="00362F61" w:rsidRDefault="00F15E6C" w:rsidP="00AB5796">
      <w:pPr>
        <w:jc w:val="both"/>
        <w:rPr>
          <w:rFonts w:ascii="Arial Narrow" w:hAnsi="Arial Narrow"/>
          <w:sz w:val="24"/>
          <w:szCs w:val="24"/>
          <w:lang w:val="hr-HR"/>
        </w:rPr>
      </w:pPr>
      <w:r>
        <w:rPr>
          <w:rFonts w:ascii="Arial Narrow" w:hAnsi="Arial Narrow"/>
          <w:sz w:val="24"/>
          <w:szCs w:val="24"/>
          <w:lang w:val="hr-HR"/>
        </w:rPr>
        <w:t xml:space="preserve">Povjerenik za natjecanje </w:t>
      </w:r>
      <w:r w:rsidR="00362F61" w:rsidRPr="00EC18F2">
        <w:rPr>
          <w:rFonts w:ascii="Arial Narrow" w:hAnsi="Arial Narrow"/>
          <w:sz w:val="24"/>
          <w:szCs w:val="24"/>
          <w:lang w:val="hr-HR"/>
        </w:rPr>
        <w:t>ima nadzor nad natjecanjem,</w:t>
      </w:r>
      <w:r w:rsidR="00BC0EF9" w:rsidRPr="00EC18F2">
        <w:rPr>
          <w:rFonts w:ascii="Arial Narrow" w:hAnsi="Arial Narrow"/>
          <w:sz w:val="24"/>
          <w:szCs w:val="24"/>
          <w:lang w:val="hr-HR"/>
        </w:rPr>
        <w:t xml:space="preserve"> </w:t>
      </w:r>
      <w:r w:rsidR="00362F61" w:rsidRPr="00EC18F2">
        <w:rPr>
          <w:rFonts w:ascii="Arial Narrow" w:hAnsi="Arial Narrow"/>
          <w:sz w:val="24"/>
          <w:szCs w:val="24"/>
          <w:lang w:val="hr-HR"/>
        </w:rPr>
        <w:t>rukovodi natjecanjem u skladu s Propozicijama natjecanja i ostalim pravilnicima koji se primjenjuju u natjecanju, odnosno Odlukama IO HNS-a,</w:t>
      </w:r>
      <w:r w:rsidR="00584F88" w:rsidRPr="00EC18F2">
        <w:rPr>
          <w:rFonts w:ascii="Arial Narrow" w:hAnsi="Arial Narrow"/>
          <w:sz w:val="24"/>
          <w:szCs w:val="24"/>
          <w:lang w:val="hr-HR"/>
        </w:rPr>
        <w:t xml:space="preserve"> </w:t>
      </w:r>
      <w:r w:rsidR="00362F61" w:rsidRPr="00EC18F2">
        <w:rPr>
          <w:rFonts w:ascii="Arial Narrow" w:hAnsi="Arial Narrow"/>
          <w:sz w:val="24"/>
          <w:szCs w:val="24"/>
          <w:lang w:val="hr-HR"/>
        </w:rPr>
        <w:t>određuje delegate za utakmice,</w:t>
      </w:r>
      <w:r w:rsidR="00584F88" w:rsidRPr="00EC18F2">
        <w:rPr>
          <w:rFonts w:ascii="Arial Narrow" w:hAnsi="Arial Narrow"/>
          <w:sz w:val="24"/>
          <w:szCs w:val="24"/>
          <w:lang w:val="hr-HR"/>
        </w:rPr>
        <w:t xml:space="preserve"> </w:t>
      </w:r>
      <w:r w:rsidR="00362F61" w:rsidRPr="00EC18F2">
        <w:rPr>
          <w:rFonts w:ascii="Arial Narrow" w:hAnsi="Arial Narrow"/>
          <w:sz w:val="24"/>
          <w:szCs w:val="24"/>
          <w:lang w:val="hr-HR"/>
        </w:rPr>
        <w:t>registrira utakmice i rješava sve prigovore i žalbe na odigrane utakmice u prvom stupnju,</w:t>
      </w:r>
      <w:r w:rsidR="00584F88" w:rsidRPr="00EC18F2">
        <w:rPr>
          <w:rFonts w:ascii="Arial Narrow" w:hAnsi="Arial Narrow"/>
          <w:sz w:val="24"/>
          <w:szCs w:val="24"/>
          <w:lang w:val="hr-HR"/>
        </w:rPr>
        <w:t xml:space="preserve"> </w:t>
      </w:r>
      <w:r w:rsidR="00362F61" w:rsidRPr="00EC18F2">
        <w:rPr>
          <w:rFonts w:ascii="Arial Narrow" w:hAnsi="Arial Narrow"/>
          <w:sz w:val="24"/>
          <w:szCs w:val="24"/>
          <w:lang w:val="hr-HR"/>
        </w:rPr>
        <w:t>vodi tablicu natjecanja,</w:t>
      </w:r>
      <w:r w:rsidR="00584F88" w:rsidRPr="00EC18F2">
        <w:rPr>
          <w:rFonts w:ascii="Arial Narrow" w:hAnsi="Arial Narrow"/>
          <w:sz w:val="24"/>
          <w:szCs w:val="24"/>
          <w:lang w:val="hr-HR"/>
        </w:rPr>
        <w:t xml:space="preserve"> </w:t>
      </w:r>
      <w:r w:rsidR="00362F61" w:rsidRPr="00EC18F2">
        <w:rPr>
          <w:rFonts w:ascii="Arial Narrow" w:hAnsi="Arial Narrow"/>
          <w:sz w:val="24"/>
          <w:szCs w:val="24"/>
          <w:lang w:val="hr-HR"/>
        </w:rPr>
        <w:t>utvrđuje satnicu, te odobrava promjenu termina i satnice natjecanja sukladno Pravilniku o nogometnim natjecanjima HNS-a i Propozicijama natjecanja,</w:t>
      </w:r>
      <w:r w:rsidR="00584F88" w:rsidRPr="00EC18F2">
        <w:rPr>
          <w:rFonts w:ascii="Arial Narrow" w:hAnsi="Arial Narrow"/>
          <w:sz w:val="24"/>
          <w:szCs w:val="24"/>
          <w:lang w:val="hr-HR"/>
        </w:rPr>
        <w:t xml:space="preserve"> </w:t>
      </w:r>
      <w:r w:rsidR="00362F61" w:rsidRPr="00EC18F2">
        <w:rPr>
          <w:rFonts w:ascii="Arial Narrow" w:hAnsi="Arial Narrow"/>
          <w:sz w:val="24"/>
          <w:szCs w:val="24"/>
          <w:lang w:val="hr-HR"/>
        </w:rPr>
        <w:t>prati i proučava sustav natjecanja i predlaže izmjene i dopune,</w:t>
      </w:r>
      <w:r w:rsidR="00584F88" w:rsidRPr="00EC18F2">
        <w:rPr>
          <w:rFonts w:ascii="Arial Narrow" w:hAnsi="Arial Narrow"/>
          <w:sz w:val="24"/>
          <w:szCs w:val="24"/>
          <w:lang w:val="hr-HR"/>
        </w:rPr>
        <w:t xml:space="preserve"> </w:t>
      </w:r>
      <w:r w:rsidR="00362F61" w:rsidRPr="00EC18F2">
        <w:rPr>
          <w:rFonts w:ascii="Arial Narrow" w:hAnsi="Arial Narrow"/>
          <w:sz w:val="24"/>
          <w:szCs w:val="24"/>
          <w:lang w:val="hr-HR"/>
        </w:rPr>
        <w:t xml:space="preserve">donosi upute o vršenju dužnosti delegata na utakmicama </w:t>
      </w:r>
      <w:r w:rsidR="00CD464F">
        <w:rPr>
          <w:rFonts w:ascii="Arial Narrow" w:hAnsi="Arial Narrow"/>
          <w:sz w:val="24"/>
          <w:szCs w:val="24"/>
          <w:lang w:val="hr-HR"/>
        </w:rPr>
        <w:t xml:space="preserve">Magenta </w:t>
      </w:r>
      <w:r w:rsidR="00362F61" w:rsidRPr="00EC18F2">
        <w:rPr>
          <w:rFonts w:ascii="Arial Narrow" w:hAnsi="Arial Narrow"/>
          <w:sz w:val="24"/>
          <w:szCs w:val="24"/>
          <w:lang w:val="hr-HR"/>
        </w:rPr>
        <w:t>Prve HNLŽ</w:t>
      </w:r>
      <w:r w:rsidR="00584F88" w:rsidRPr="00EC18F2">
        <w:rPr>
          <w:rFonts w:ascii="Arial Narrow" w:hAnsi="Arial Narrow"/>
          <w:sz w:val="24"/>
          <w:szCs w:val="24"/>
          <w:lang w:val="hr-HR"/>
        </w:rPr>
        <w:t xml:space="preserve">, </w:t>
      </w:r>
      <w:r w:rsidR="00362F61" w:rsidRPr="00EC18F2">
        <w:rPr>
          <w:rFonts w:ascii="Arial Narrow" w:hAnsi="Arial Narrow"/>
          <w:sz w:val="24"/>
          <w:szCs w:val="24"/>
          <w:lang w:val="hr-HR"/>
        </w:rPr>
        <w:t xml:space="preserve">kontrolira putem delegata ispunjavanje uvjeta klubova </w:t>
      </w:r>
      <w:r w:rsidR="00CD464F">
        <w:rPr>
          <w:rFonts w:ascii="Arial Narrow" w:hAnsi="Arial Narrow"/>
          <w:sz w:val="24"/>
          <w:szCs w:val="24"/>
          <w:lang w:val="hr-HR"/>
        </w:rPr>
        <w:t xml:space="preserve">Magenta </w:t>
      </w:r>
      <w:r w:rsidR="00362F61" w:rsidRPr="00EC18F2">
        <w:rPr>
          <w:rFonts w:ascii="Arial Narrow" w:hAnsi="Arial Narrow"/>
          <w:sz w:val="24"/>
          <w:szCs w:val="24"/>
          <w:lang w:val="hr-HR"/>
        </w:rPr>
        <w:t>Prve HNLŽ neophodnih za odvijanje natjecanja,</w:t>
      </w:r>
      <w:r w:rsidR="00584F88" w:rsidRPr="00EC18F2">
        <w:rPr>
          <w:rFonts w:ascii="Arial Narrow" w:hAnsi="Arial Narrow"/>
          <w:sz w:val="24"/>
          <w:szCs w:val="24"/>
          <w:lang w:val="hr-HR"/>
        </w:rPr>
        <w:t xml:space="preserve"> </w:t>
      </w:r>
      <w:r w:rsidR="00362F61" w:rsidRPr="00EC18F2">
        <w:rPr>
          <w:rFonts w:ascii="Arial Narrow" w:hAnsi="Arial Narrow"/>
          <w:sz w:val="24"/>
          <w:szCs w:val="24"/>
          <w:lang w:val="hr-HR"/>
        </w:rPr>
        <w:t xml:space="preserve">podnosi prijave protiv sudionika natjecanja </w:t>
      </w:r>
      <w:r w:rsidR="00CD464F">
        <w:rPr>
          <w:rFonts w:ascii="Arial Narrow" w:hAnsi="Arial Narrow"/>
          <w:sz w:val="24"/>
          <w:szCs w:val="24"/>
          <w:lang w:val="hr-HR"/>
        </w:rPr>
        <w:t xml:space="preserve">Magenta </w:t>
      </w:r>
      <w:r w:rsidR="00362F61" w:rsidRPr="00EC18F2">
        <w:rPr>
          <w:rFonts w:ascii="Arial Narrow" w:hAnsi="Arial Narrow"/>
          <w:sz w:val="24"/>
          <w:szCs w:val="24"/>
          <w:lang w:val="hr-HR"/>
        </w:rPr>
        <w:t xml:space="preserve">Prve HNLŽ koji prekrše odredbe ovih Propozicija, Pravilnika o nogometnim natjecanjima i Kodeksa o </w:t>
      </w:r>
      <w:r w:rsidR="00362F61" w:rsidRPr="00EC18F2">
        <w:rPr>
          <w:rFonts w:ascii="Arial Narrow" w:hAnsi="Arial Narrow"/>
          <w:sz w:val="24"/>
          <w:szCs w:val="24"/>
          <w:lang w:val="hr-HR"/>
        </w:rPr>
        <w:lastRenderedPageBreak/>
        <w:t>ponašanju,</w:t>
      </w:r>
      <w:r w:rsidR="00584F88" w:rsidRPr="00EC18F2">
        <w:rPr>
          <w:rFonts w:ascii="Arial Narrow" w:hAnsi="Arial Narrow"/>
          <w:sz w:val="24"/>
          <w:szCs w:val="24"/>
          <w:lang w:val="hr-HR"/>
        </w:rPr>
        <w:t xml:space="preserve"> </w:t>
      </w:r>
      <w:r w:rsidR="00362F61" w:rsidRPr="00EC18F2">
        <w:rPr>
          <w:rFonts w:ascii="Arial Narrow" w:hAnsi="Arial Narrow"/>
          <w:sz w:val="24"/>
          <w:szCs w:val="24"/>
          <w:lang w:val="hr-HR"/>
        </w:rPr>
        <w:t>priprema i predlaže sve normativne akte i odluke potrebne za natjecanje</w:t>
      </w:r>
      <w:r w:rsidR="00584F88" w:rsidRPr="00EC18F2">
        <w:rPr>
          <w:rFonts w:ascii="Arial Narrow" w:hAnsi="Arial Narrow"/>
          <w:sz w:val="24"/>
          <w:szCs w:val="24"/>
          <w:lang w:val="hr-HR"/>
        </w:rPr>
        <w:t xml:space="preserve">, </w:t>
      </w:r>
      <w:r w:rsidR="00362F61" w:rsidRPr="00EC18F2">
        <w:rPr>
          <w:rFonts w:ascii="Arial Narrow" w:hAnsi="Arial Narrow"/>
          <w:sz w:val="24"/>
          <w:szCs w:val="24"/>
          <w:lang w:val="hr-HR"/>
        </w:rPr>
        <w:t>vodi i ažurira službeno glasilo</w:t>
      </w:r>
      <w:r w:rsidR="00584F88" w:rsidRPr="00EC18F2">
        <w:rPr>
          <w:rFonts w:ascii="Arial Narrow" w:hAnsi="Arial Narrow"/>
          <w:sz w:val="24"/>
          <w:szCs w:val="24"/>
          <w:lang w:val="hr-HR"/>
        </w:rPr>
        <w:t xml:space="preserve"> i </w:t>
      </w:r>
      <w:r w:rsidR="00362F61" w:rsidRPr="00EC18F2">
        <w:rPr>
          <w:rFonts w:ascii="Arial Narrow" w:hAnsi="Arial Narrow"/>
          <w:sz w:val="24"/>
          <w:szCs w:val="24"/>
          <w:lang w:val="hr-HR"/>
        </w:rPr>
        <w:t>obavlja i druge poslove koje mu povjere tijela HNS-a</w:t>
      </w:r>
      <w:r w:rsidR="00584F88" w:rsidRPr="00EC18F2">
        <w:rPr>
          <w:rFonts w:ascii="Arial Narrow" w:hAnsi="Arial Narrow"/>
          <w:sz w:val="24"/>
          <w:szCs w:val="24"/>
          <w:lang w:val="hr-HR"/>
        </w:rPr>
        <w:t>.</w:t>
      </w:r>
    </w:p>
    <w:p w14:paraId="4C2910E2" w14:textId="7CE151B7" w:rsidR="00362F61" w:rsidRPr="00CD1517" w:rsidRDefault="00362F61" w:rsidP="00AB5796">
      <w:pPr>
        <w:jc w:val="both"/>
        <w:rPr>
          <w:rFonts w:ascii="Arial Narrow" w:hAnsi="Arial Narrow"/>
          <w:b/>
          <w:sz w:val="24"/>
          <w:szCs w:val="24"/>
          <w:lang w:val="hr-HR"/>
        </w:rPr>
      </w:pPr>
      <w:r w:rsidRPr="00CD1517">
        <w:rPr>
          <w:rFonts w:ascii="Arial Narrow" w:hAnsi="Arial Narrow"/>
          <w:b/>
          <w:sz w:val="24"/>
          <w:szCs w:val="24"/>
          <w:lang w:val="hr-HR"/>
        </w:rPr>
        <w:t>POVJERENIK ZA ODREĐIVANJE SUDACA</w:t>
      </w:r>
    </w:p>
    <w:p w14:paraId="761F08B4" w14:textId="1828B2AF" w:rsidR="00362F61" w:rsidRPr="00EC18F2" w:rsidRDefault="00653758" w:rsidP="00584F88">
      <w:pPr>
        <w:jc w:val="center"/>
        <w:rPr>
          <w:rFonts w:ascii="Arial Narrow" w:hAnsi="Arial Narrow"/>
          <w:b/>
          <w:sz w:val="24"/>
          <w:szCs w:val="24"/>
          <w:lang w:val="hr-HR"/>
        </w:rPr>
      </w:pPr>
      <w:r w:rsidRPr="00EC18F2">
        <w:rPr>
          <w:rFonts w:ascii="Arial Narrow" w:hAnsi="Arial Narrow"/>
          <w:b/>
          <w:sz w:val="24"/>
          <w:szCs w:val="24"/>
          <w:lang w:val="hr-HR"/>
        </w:rPr>
        <w:t>Članak 49.</w:t>
      </w:r>
    </w:p>
    <w:p w14:paraId="74963D2C" w14:textId="66F7E96A" w:rsidR="0080134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P</w:t>
      </w:r>
      <w:r w:rsidR="00F15E6C">
        <w:rPr>
          <w:rFonts w:ascii="Arial Narrow" w:hAnsi="Arial Narrow"/>
          <w:sz w:val="24"/>
          <w:szCs w:val="24"/>
          <w:lang w:val="hr-HR"/>
        </w:rPr>
        <w:t xml:space="preserve">ovjerenik za određivanje sudaca </w:t>
      </w:r>
      <w:r w:rsidRPr="00EC18F2">
        <w:rPr>
          <w:rFonts w:ascii="Arial Narrow" w:hAnsi="Arial Narrow"/>
          <w:sz w:val="24"/>
          <w:szCs w:val="24"/>
          <w:lang w:val="hr-HR"/>
        </w:rPr>
        <w:t>priprema normativne akte i prijedloge odluka u svezi s natjecanjem iz sudačke problematike,</w:t>
      </w:r>
      <w:r w:rsidR="00584F88" w:rsidRPr="00EC18F2">
        <w:rPr>
          <w:rFonts w:ascii="Arial Narrow" w:hAnsi="Arial Narrow"/>
          <w:sz w:val="24"/>
          <w:szCs w:val="24"/>
          <w:lang w:val="hr-HR"/>
        </w:rPr>
        <w:t xml:space="preserve"> </w:t>
      </w:r>
      <w:r w:rsidRPr="00EC18F2">
        <w:rPr>
          <w:rFonts w:ascii="Arial Narrow" w:hAnsi="Arial Narrow"/>
          <w:sz w:val="24"/>
          <w:szCs w:val="24"/>
          <w:lang w:val="hr-HR"/>
        </w:rPr>
        <w:t>sudjeluje u pripremi i provođenju seminara za suce,</w:t>
      </w:r>
      <w:r w:rsidR="00584F88" w:rsidRPr="00EC18F2">
        <w:rPr>
          <w:rFonts w:ascii="Arial Narrow" w:hAnsi="Arial Narrow"/>
          <w:sz w:val="24"/>
          <w:szCs w:val="24"/>
          <w:lang w:val="hr-HR"/>
        </w:rPr>
        <w:t xml:space="preserve"> </w:t>
      </w:r>
      <w:r w:rsidRPr="00EC18F2">
        <w:rPr>
          <w:rFonts w:ascii="Arial Narrow" w:hAnsi="Arial Narrow"/>
          <w:sz w:val="24"/>
          <w:szCs w:val="24"/>
          <w:lang w:val="hr-HR"/>
        </w:rPr>
        <w:t>određuje suce za utakmice,</w:t>
      </w:r>
      <w:r w:rsidR="00584F88" w:rsidRPr="00EC18F2">
        <w:rPr>
          <w:rFonts w:ascii="Arial Narrow" w:hAnsi="Arial Narrow"/>
          <w:sz w:val="24"/>
          <w:szCs w:val="24"/>
          <w:lang w:val="hr-HR"/>
        </w:rPr>
        <w:t xml:space="preserve"> </w:t>
      </w:r>
      <w:r w:rsidRPr="00EC18F2">
        <w:rPr>
          <w:rFonts w:ascii="Arial Narrow" w:hAnsi="Arial Narrow"/>
          <w:sz w:val="24"/>
          <w:szCs w:val="24"/>
          <w:lang w:val="hr-HR"/>
        </w:rPr>
        <w:t xml:space="preserve">vodi brigu o suđenju na svim utakmicama </w:t>
      </w:r>
      <w:r w:rsidR="00CD464F">
        <w:rPr>
          <w:rFonts w:ascii="Arial Narrow" w:hAnsi="Arial Narrow"/>
          <w:sz w:val="24"/>
          <w:szCs w:val="24"/>
          <w:lang w:val="hr-HR"/>
        </w:rPr>
        <w:t xml:space="preserve">Magenta </w:t>
      </w:r>
      <w:r w:rsidRPr="00EC18F2">
        <w:rPr>
          <w:rFonts w:ascii="Arial Narrow" w:hAnsi="Arial Narrow"/>
          <w:sz w:val="24"/>
          <w:szCs w:val="24"/>
          <w:lang w:val="hr-HR"/>
        </w:rPr>
        <w:t>Prve HNLŽ,</w:t>
      </w:r>
      <w:r w:rsidR="00584F88" w:rsidRPr="00EC18F2">
        <w:rPr>
          <w:rFonts w:ascii="Arial Narrow" w:hAnsi="Arial Narrow"/>
          <w:sz w:val="24"/>
          <w:szCs w:val="24"/>
          <w:lang w:val="hr-HR"/>
        </w:rPr>
        <w:t xml:space="preserve"> </w:t>
      </w:r>
      <w:r w:rsidRPr="00EC18F2">
        <w:rPr>
          <w:rFonts w:ascii="Arial Narrow" w:hAnsi="Arial Narrow"/>
          <w:sz w:val="24"/>
          <w:szCs w:val="24"/>
          <w:lang w:val="hr-HR"/>
        </w:rPr>
        <w:t>prati suđenje kroz izvještaje delegata i sredstva javnog priopćavanja,</w:t>
      </w:r>
      <w:r w:rsidR="00584F88" w:rsidRPr="00EC18F2">
        <w:rPr>
          <w:rFonts w:ascii="Arial Narrow" w:hAnsi="Arial Narrow"/>
          <w:sz w:val="24"/>
          <w:szCs w:val="24"/>
          <w:lang w:val="hr-HR"/>
        </w:rPr>
        <w:t xml:space="preserve"> </w:t>
      </w:r>
      <w:r w:rsidRPr="00EC18F2">
        <w:rPr>
          <w:rFonts w:ascii="Arial Narrow" w:hAnsi="Arial Narrow"/>
          <w:sz w:val="24"/>
          <w:szCs w:val="24"/>
          <w:lang w:val="hr-HR"/>
        </w:rPr>
        <w:t>prikuplja i analizira zapisnike i izvješća o suđenju,</w:t>
      </w:r>
      <w:r w:rsidR="00584F88" w:rsidRPr="00EC18F2">
        <w:rPr>
          <w:rFonts w:ascii="Arial Narrow" w:hAnsi="Arial Narrow"/>
          <w:sz w:val="24"/>
          <w:szCs w:val="24"/>
          <w:lang w:val="hr-HR"/>
        </w:rPr>
        <w:t xml:space="preserve"> </w:t>
      </w:r>
      <w:r w:rsidRPr="00EC18F2">
        <w:rPr>
          <w:rFonts w:ascii="Arial Narrow" w:hAnsi="Arial Narrow"/>
          <w:sz w:val="24"/>
          <w:szCs w:val="24"/>
          <w:lang w:val="hr-HR"/>
        </w:rPr>
        <w:t>informira nadležne organe o potrebi preuzimanja odgovarajućih mjera,</w:t>
      </w:r>
      <w:r w:rsidR="00584F88" w:rsidRPr="00EC18F2">
        <w:rPr>
          <w:rFonts w:ascii="Arial Narrow" w:hAnsi="Arial Narrow"/>
          <w:sz w:val="24"/>
          <w:szCs w:val="24"/>
          <w:lang w:val="hr-HR"/>
        </w:rPr>
        <w:t xml:space="preserve"> </w:t>
      </w:r>
      <w:r w:rsidRPr="00EC18F2">
        <w:rPr>
          <w:rFonts w:ascii="Arial Narrow" w:hAnsi="Arial Narrow"/>
          <w:sz w:val="24"/>
          <w:szCs w:val="24"/>
          <w:lang w:val="hr-HR"/>
        </w:rPr>
        <w:t>podnosi prijave protiv prekršitelja propisa i Kodeksa HNS-a</w:t>
      </w:r>
      <w:r w:rsidR="00584F88" w:rsidRPr="00EC18F2">
        <w:rPr>
          <w:rFonts w:ascii="Arial Narrow" w:hAnsi="Arial Narrow"/>
          <w:sz w:val="24"/>
          <w:szCs w:val="24"/>
          <w:lang w:val="hr-HR"/>
        </w:rPr>
        <w:t xml:space="preserve">, </w:t>
      </w:r>
      <w:r w:rsidRPr="00EC18F2">
        <w:rPr>
          <w:rFonts w:ascii="Arial Narrow" w:hAnsi="Arial Narrow"/>
          <w:sz w:val="24"/>
          <w:szCs w:val="24"/>
          <w:lang w:val="hr-HR"/>
        </w:rPr>
        <w:t>sudjeluje u analizi materijala iz službenih prijava, prigov</w:t>
      </w:r>
      <w:r w:rsidR="00584F88" w:rsidRPr="00EC18F2">
        <w:rPr>
          <w:rFonts w:ascii="Arial Narrow" w:hAnsi="Arial Narrow"/>
          <w:sz w:val="24"/>
          <w:szCs w:val="24"/>
          <w:lang w:val="hr-HR"/>
        </w:rPr>
        <w:t xml:space="preserve">ora i žalbi u svezi sa suđenjem i </w:t>
      </w:r>
      <w:r w:rsidRPr="00EC18F2">
        <w:rPr>
          <w:rFonts w:ascii="Arial Narrow" w:hAnsi="Arial Narrow"/>
          <w:sz w:val="24"/>
          <w:szCs w:val="24"/>
          <w:lang w:val="hr-HR"/>
        </w:rPr>
        <w:t>obavlja i druge dužnosti koje mu povjere tijela HNS.</w:t>
      </w:r>
    </w:p>
    <w:p w14:paraId="4CB57333" w14:textId="47926A46" w:rsidR="00362F61" w:rsidRPr="00CD1517" w:rsidRDefault="00362F61" w:rsidP="00AB5796">
      <w:pPr>
        <w:jc w:val="both"/>
        <w:rPr>
          <w:rFonts w:ascii="Arial Narrow" w:hAnsi="Arial Narrow"/>
          <w:b/>
          <w:sz w:val="24"/>
          <w:szCs w:val="24"/>
          <w:lang w:val="hr-HR"/>
        </w:rPr>
      </w:pPr>
      <w:r w:rsidRPr="00CD1517">
        <w:rPr>
          <w:rFonts w:ascii="Arial Narrow" w:hAnsi="Arial Narrow"/>
          <w:b/>
          <w:sz w:val="24"/>
          <w:szCs w:val="24"/>
          <w:lang w:val="hr-HR"/>
        </w:rPr>
        <w:t>DISCIPLINSKI SUDAC</w:t>
      </w:r>
    </w:p>
    <w:p w14:paraId="152E1D5C" w14:textId="51230238" w:rsidR="003F2AF9" w:rsidRPr="00EC18F2" w:rsidRDefault="00653758" w:rsidP="003F2AF9">
      <w:pPr>
        <w:jc w:val="center"/>
        <w:rPr>
          <w:rFonts w:ascii="Arial Narrow" w:hAnsi="Arial Narrow"/>
          <w:b/>
          <w:sz w:val="24"/>
          <w:szCs w:val="24"/>
          <w:lang w:val="hr-HR"/>
        </w:rPr>
      </w:pPr>
      <w:r w:rsidRPr="00EC18F2">
        <w:rPr>
          <w:rFonts w:ascii="Arial Narrow" w:hAnsi="Arial Narrow"/>
          <w:b/>
          <w:sz w:val="24"/>
          <w:szCs w:val="24"/>
          <w:lang w:val="hr-HR"/>
        </w:rPr>
        <w:t>Članak 50.</w:t>
      </w:r>
    </w:p>
    <w:p w14:paraId="01983535" w14:textId="7F314647" w:rsidR="00362F61" w:rsidRPr="00F15E6C" w:rsidRDefault="00F15E6C" w:rsidP="00F15E6C">
      <w:pPr>
        <w:jc w:val="both"/>
        <w:rPr>
          <w:rFonts w:ascii="Arial Narrow" w:hAnsi="Arial Narrow"/>
          <w:b/>
          <w:sz w:val="24"/>
          <w:szCs w:val="24"/>
          <w:lang w:val="hr-HR"/>
        </w:rPr>
      </w:pPr>
      <w:r>
        <w:rPr>
          <w:rFonts w:ascii="Arial Narrow" w:hAnsi="Arial Narrow"/>
          <w:sz w:val="24"/>
          <w:szCs w:val="24"/>
          <w:lang w:val="hr-HR"/>
        </w:rPr>
        <w:t xml:space="preserve">Disciplinski sudac </w:t>
      </w:r>
      <w:r w:rsidR="00362F61" w:rsidRPr="00EC18F2">
        <w:rPr>
          <w:rFonts w:ascii="Arial Narrow" w:hAnsi="Arial Narrow"/>
          <w:sz w:val="24"/>
          <w:szCs w:val="24"/>
          <w:lang w:val="hr-HR"/>
        </w:rPr>
        <w:t xml:space="preserve">rješava u prvom stupnju o svim prekršajima koje su izvršili klubovi </w:t>
      </w:r>
      <w:r w:rsidR="00CD464F">
        <w:rPr>
          <w:rFonts w:ascii="Arial Narrow" w:hAnsi="Arial Narrow"/>
          <w:sz w:val="24"/>
          <w:szCs w:val="24"/>
          <w:lang w:val="hr-HR"/>
        </w:rPr>
        <w:t xml:space="preserve">Magenta </w:t>
      </w:r>
      <w:r w:rsidR="00362F61" w:rsidRPr="00EC18F2">
        <w:rPr>
          <w:rFonts w:ascii="Arial Narrow" w:hAnsi="Arial Narrow"/>
          <w:sz w:val="24"/>
          <w:szCs w:val="24"/>
          <w:lang w:val="hr-HR"/>
        </w:rPr>
        <w:t xml:space="preserve">Prve HNLŽ, njihove igračice, treneri, suci, delegati i ostali nogometni djelatnici u natjecanju </w:t>
      </w:r>
      <w:r w:rsidR="00CD464F">
        <w:rPr>
          <w:rFonts w:ascii="Arial Narrow" w:hAnsi="Arial Narrow"/>
          <w:sz w:val="24"/>
          <w:szCs w:val="24"/>
          <w:lang w:val="hr-HR"/>
        </w:rPr>
        <w:t xml:space="preserve">Magenta </w:t>
      </w:r>
      <w:r w:rsidR="00362F61" w:rsidRPr="00EC18F2">
        <w:rPr>
          <w:rFonts w:ascii="Arial Narrow" w:hAnsi="Arial Narrow"/>
          <w:sz w:val="24"/>
          <w:szCs w:val="24"/>
          <w:lang w:val="hr-HR"/>
        </w:rPr>
        <w:t>Prve HNLŽ, a u skl</w:t>
      </w:r>
      <w:r w:rsidR="00584F88" w:rsidRPr="00EC18F2">
        <w:rPr>
          <w:rFonts w:ascii="Arial Narrow" w:hAnsi="Arial Narrow"/>
          <w:sz w:val="24"/>
          <w:szCs w:val="24"/>
          <w:lang w:val="hr-HR"/>
        </w:rPr>
        <w:t xml:space="preserve">adu s Disciplinskim pravilnikom, </w:t>
      </w:r>
      <w:r w:rsidR="00362F61" w:rsidRPr="00EC18F2">
        <w:rPr>
          <w:rFonts w:ascii="Arial Narrow" w:hAnsi="Arial Narrow"/>
          <w:sz w:val="24"/>
          <w:szCs w:val="24"/>
          <w:lang w:val="hr-HR"/>
        </w:rPr>
        <w:t>vodi evidenciju javnih opomena</w:t>
      </w:r>
      <w:r w:rsidR="00584F88" w:rsidRPr="00EC18F2">
        <w:rPr>
          <w:rFonts w:ascii="Arial Narrow" w:hAnsi="Arial Narrow"/>
          <w:sz w:val="24"/>
          <w:szCs w:val="24"/>
          <w:lang w:val="hr-HR"/>
        </w:rPr>
        <w:t xml:space="preserve">, </w:t>
      </w:r>
      <w:r w:rsidR="00362F61" w:rsidRPr="00EC18F2">
        <w:rPr>
          <w:rFonts w:ascii="Arial Narrow" w:hAnsi="Arial Narrow"/>
          <w:sz w:val="24"/>
          <w:szCs w:val="24"/>
          <w:lang w:val="hr-HR"/>
        </w:rPr>
        <w:t>pokreće disciplinski postupak osnovom prijava i izvješća</w:t>
      </w:r>
      <w:r w:rsidR="00584F88" w:rsidRPr="00EC18F2">
        <w:rPr>
          <w:rFonts w:ascii="Arial Narrow" w:hAnsi="Arial Narrow"/>
          <w:sz w:val="24"/>
          <w:szCs w:val="24"/>
          <w:lang w:val="hr-HR"/>
        </w:rPr>
        <w:t xml:space="preserve">, </w:t>
      </w:r>
      <w:r w:rsidR="00362F61" w:rsidRPr="00EC18F2">
        <w:rPr>
          <w:rFonts w:ascii="Arial Narrow" w:hAnsi="Arial Narrow"/>
          <w:sz w:val="24"/>
          <w:szCs w:val="24"/>
          <w:lang w:val="hr-HR"/>
        </w:rPr>
        <w:t>najmanje dva puta godišnje podnosi izvješće Natjecateljskoj komisiji i Izvršnom odboru HNS-a o svom radu s prijedlogom oko eventualnih mjera za uspješniji rad.</w:t>
      </w:r>
    </w:p>
    <w:p w14:paraId="2CEAE560" w14:textId="33942CAF" w:rsidR="00362F61" w:rsidRPr="00CD1517" w:rsidRDefault="00362F61" w:rsidP="00AB5796">
      <w:pPr>
        <w:jc w:val="both"/>
        <w:rPr>
          <w:rFonts w:ascii="Arial Narrow" w:hAnsi="Arial Narrow"/>
          <w:b/>
          <w:sz w:val="24"/>
          <w:szCs w:val="24"/>
          <w:lang w:val="hr-HR"/>
        </w:rPr>
      </w:pPr>
      <w:r w:rsidRPr="00CD1517">
        <w:rPr>
          <w:rFonts w:ascii="Arial Narrow" w:hAnsi="Arial Narrow"/>
          <w:b/>
          <w:sz w:val="24"/>
          <w:szCs w:val="24"/>
          <w:lang w:val="hr-HR"/>
        </w:rPr>
        <w:t>KOMISIJA ZA ŽALBE</w:t>
      </w:r>
    </w:p>
    <w:p w14:paraId="0729718A" w14:textId="623612F7" w:rsidR="00362F61" w:rsidRPr="00EC18F2" w:rsidRDefault="00653758" w:rsidP="00584F88">
      <w:pPr>
        <w:jc w:val="center"/>
        <w:rPr>
          <w:rFonts w:ascii="Arial Narrow" w:hAnsi="Arial Narrow"/>
          <w:b/>
          <w:sz w:val="24"/>
          <w:szCs w:val="24"/>
          <w:lang w:val="hr-HR"/>
        </w:rPr>
      </w:pPr>
      <w:r w:rsidRPr="00EC18F2">
        <w:rPr>
          <w:rFonts w:ascii="Arial Narrow" w:hAnsi="Arial Narrow"/>
          <w:b/>
          <w:sz w:val="24"/>
          <w:szCs w:val="24"/>
          <w:lang w:val="hr-HR"/>
        </w:rPr>
        <w:t>Članak 51.</w:t>
      </w:r>
    </w:p>
    <w:p w14:paraId="07B6AC97" w14:textId="10A8784D" w:rsidR="00584F88" w:rsidRPr="00EC18F2" w:rsidRDefault="00CD1517" w:rsidP="00AB5796">
      <w:pPr>
        <w:jc w:val="both"/>
        <w:rPr>
          <w:rFonts w:ascii="Arial Narrow" w:hAnsi="Arial Narrow"/>
          <w:sz w:val="24"/>
          <w:szCs w:val="24"/>
          <w:lang w:val="hr-HR"/>
        </w:rPr>
      </w:pPr>
      <w:r>
        <w:rPr>
          <w:rFonts w:ascii="Arial Narrow" w:hAnsi="Arial Narrow"/>
          <w:sz w:val="24"/>
          <w:szCs w:val="24"/>
          <w:lang w:val="hr-HR"/>
        </w:rPr>
        <w:t xml:space="preserve">Komisija za žalbe </w:t>
      </w:r>
      <w:r w:rsidR="00362F61" w:rsidRPr="00EC18F2">
        <w:rPr>
          <w:rFonts w:ascii="Arial Narrow" w:hAnsi="Arial Narrow"/>
          <w:sz w:val="24"/>
          <w:szCs w:val="24"/>
          <w:lang w:val="hr-HR"/>
        </w:rPr>
        <w:t>rješava u drugom stupnju sve žalbe po Pravilniku o nogometnim natjecanjima, Disciplinskom pravilniku, Pravilniku o registraciji klubova i igrača, kao i po ostali</w:t>
      </w:r>
      <w:r w:rsidR="00584F88" w:rsidRPr="00EC18F2">
        <w:rPr>
          <w:rFonts w:ascii="Arial Narrow" w:hAnsi="Arial Narrow"/>
          <w:sz w:val="24"/>
          <w:szCs w:val="24"/>
          <w:lang w:val="hr-HR"/>
        </w:rPr>
        <w:t>m pravilnicima i odlukama HNS.</w:t>
      </w:r>
    </w:p>
    <w:p w14:paraId="11E01885" w14:textId="1D70CBEC" w:rsidR="005775E1" w:rsidRPr="00FD0649" w:rsidRDefault="00584F88" w:rsidP="00AB5796">
      <w:pPr>
        <w:jc w:val="both"/>
        <w:rPr>
          <w:rFonts w:ascii="Arial Narrow" w:hAnsi="Arial Narrow"/>
          <w:sz w:val="24"/>
          <w:szCs w:val="24"/>
          <w:lang w:val="hr-HR"/>
        </w:rPr>
      </w:pPr>
      <w:r w:rsidRPr="00EC18F2">
        <w:rPr>
          <w:rFonts w:ascii="Arial Narrow" w:hAnsi="Arial Narrow"/>
          <w:sz w:val="24"/>
          <w:szCs w:val="24"/>
          <w:lang w:val="hr-HR"/>
        </w:rPr>
        <w:t>O</w:t>
      </w:r>
      <w:r w:rsidR="00362F61" w:rsidRPr="00EC18F2">
        <w:rPr>
          <w:rFonts w:ascii="Arial Narrow" w:hAnsi="Arial Narrow"/>
          <w:sz w:val="24"/>
          <w:szCs w:val="24"/>
          <w:lang w:val="hr-HR"/>
        </w:rPr>
        <w:t>dluke Komisije za žalbe su konačne</w:t>
      </w:r>
    </w:p>
    <w:p w14:paraId="512343FF" w14:textId="3C57D502" w:rsidR="00362F61" w:rsidRPr="00CD1517" w:rsidRDefault="00362F61" w:rsidP="00AB5796">
      <w:pPr>
        <w:jc w:val="both"/>
        <w:rPr>
          <w:rFonts w:ascii="Arial Narrow" w:hAnsi="Arial Narrow"/>
          <w:b/>
          <w:sz w:val="24"/>
          <w:szCs w:val="24"/>
          <w:lang w:val="hr-HR"/>
        </w:rPr>
      </w:pPr>
      <w:r w:rsidRPr="00CD1517">
        <w:rPr>
          <w:rFonts w:ascii="Arial Narrow" w:hAnsi="Arial Narrow"/>
          <w:b/>
          <w:sz w:val="24"/>
          <w:szCs w:val="24"/>
          <w:lang w:val="hr-HR"/>
        </w:rPr>
        <w:t>OSTALE ODREDBE</w:t>
      </w:r>
    </w:p>
    <w:p w14:paraId="49C5756B" w14:textId="260152D8" w:rsidR="00362F61" w:rsidRPr="00EC18F2" w:rsidRDefault="00653758" w:rsidP="00584F88">
      <w:pPr>
        <w:jc w:val="center"/>
        <w:rPr>
          <w:rFonts w:ascii="Arial Narrow" w:hAnsi="Arial Narrow"/>
          <w:b/>
          <w:sz w:val="24"/>
          <w:szCs w:val="24"/>
          <w:lang w:val="hr-HR"/>
        </w:rPr>
      </w:pPr>
      <w:r w:rsidRPr="00EC18F2">
        <w:rPr>
          <w:rFonts w:ascii="Arial Narrow" w:hAnsi="Arial Narrow"/>
          <w:b/>
          <w:sz w:val="24"/>
          <w:szCs w:val="24"/>
          <w:lang w:val="hr-HR"/>
        </w:rPr>
        <w:t>Članak 52.</w:t>
      </w:r>
    </w:p>
    <w:p w14:paraId="3A7CC73B" w14:textId="06239E98"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Klubovi sudionici natjecanja obvezuju se poštivati odredbe Pravilnika o nogometnim natjecanjima HNS-a, Propozicija natjecanja, Kodeksa o ponašanju nogometnih djelatnika, Pravilnika o načinu korištenja medijskih i promotivnih prava, odluke organa natjecanja kao i načela Fair Play-a.</w:t>
      </w:r>
    </w:p>
    <w:p w14:paraId="2FCE27D5" w14:textId="1F87E0D9" w:rsidR="00362F61" w:rsidRPr="00CD1517" w:rsidRDefault="00362F61" w:rsidP="00CD1517">
      <w:pPr>
        <w:jc w:val="both"/>
        <w:rPr>
          <w:rFonts w:ascii="Arial Narrow" w:hAnsi="Arial Narrow"/>
          <w:b/>
          <w:sz w:val="24"/>
          <w:szCs w:val="24"/>
          <w:lang w:val="hr-HR"/>
        </w:rPr>
      </w:pPr>
      <w:r w:rsidRPr="00CD1517">
        <w:rPr>
          <w:rFonts w:ascii="Arial Narrow" w:hAnsi="Arial Narrow"/>
          <w:b/>
          <w:sz w:val="24"/>
          <w:szCs w:val="24"/>
          <w:lang w:val="hr-HR"/>
        </w:rPr>
        <w:t>KAZNENE ODREDBE</w:t>
      </w:r>
    </w:p>
    <w:p w14:paraId="7424872D" w14:textId="259B6F9B" w:rsidR="00362F61" w:rsidRPr="00EC18F2" w:rsidRDefault="00653758" w:rsidP="00584F88">
      <w:pPr>
        <w:jc w:val="center"/>
        <w:rPr>
          <w:rFonts w:ascii="Arial Narrow" w:hAnsi="Arial Narrow"/>
          <w:b/>
          <w:sz w:val="24"/>
          <w:szCs w:val="24"/>
          <w:lang w:val="hr-HR"/>
        </w:rPr>
      </w:pPr>
      <w:r w:rsidRPr="00EC18F2">
        <w:rPr>
          <w:rFonts w:ascii="Arial Narrow" w:hAnsi="Arial Narrow"/>
          <w:b/>
          <w:sz w:val="24"/>
          <w:szCs w:val="24"/>
          <w:lang w:val="hr-HR"/>
        </w:rPr>
        <w:t>Članak 53.</w:t>
      </w:r>
    </w:p>
    <w:p w14:paraId="4098DADF" w14:textId="63C23669" w:rsidR="00362F61" w:rsidRPr="00EC18F2" w:rsidRDefault="00362F61" w:rsidP="00AB5796">
      <w:pPr>
        <w:jc w:val="both"/>
        <w:rPr>
          <w:rFonts w:ascii="Arial Narrow" w:hAnsi="Arial Narrow"/>
          <w:sz w:val="24"/>
          <w:szCs w:val="24"/>
          <w:lang w:val="hr-HR"/>
        </w:rPr>
      </w:pPr>
      <w:r w:rsidRPr="00EC18F2">
        <w:rPr>
          <w:rFonts w:ascii="Arial Narrow" w:hAnsi="Arial Narrow"/>
          <w:sz w:val="24"/>
          <w:szCs w:val="24"/>
          <w:lang w:val="hr-HR"/>
        </w:rPr>
        <w:t>Za povrede odredaba ovih Propozicija disciplinsku odgovornost snose svi za to odgovorni klubovi, igračice, suci, delegati i ostali djelatnici, a prema odredbama Disciplinskog pravilnika HNS.</w:t>
      </w:r>
    </w:p>
    <w:p w14:paraId="0CED1EB2" w14:textId="293580F5" w:rsidR="00362F61" w:rsidRPr="00EC18F2" w:rsidRDefault="00653758" w:rsidP="00584F88">
      <w:pPr>
        <w:jc w:val="center"/>
        <w:rPr>
          <w:rFonts w:ascii="Arial Narrow" w:hAnsi="Arial Narrow"/>
          <w:b/>
          <w:sz w:val="24"/>
          <w:szCs w:val="24"/>
          <w:lang w:val="hr-HR"/>
        </w:rPr>
      </w:pPr>
      <w:r w:rsidRPr="00EC18F2">
        <w:rPr>
          <w:rFonts w:ascii="Arial Narrow" w:hAnsi="Arial Narrow"/>
          <w:b/>
          <w:sz w:val="24"/>
          <w:szCs w:val="24"/>
          <w:lang w:val="hr-HR"/>
        </w:rPr>
        <w:t>Članak 54.</w:t>
      </w:r>
    </w:p>
    <w:p w14:paraId="667A15B1" w14:textId="52F2379B" w:rsidR="00362F61" w:rsidRDefault="00362F61" w:rsidP="00AB5796">
      <w:pPr>
        <w:jc w:val="both"/>
        <w:rPr>
          <w:rFonts w:ascii="Arial Narrow" w:hAnsi="Arial Narrow"/>
          <w:sz w:val="24"/>
          <w:szCs w:val="24"/>
          <w:lang w:val="hr-HR"/>
        </w:rPr>
      </w:pPr>
      <w:r w:rsidRPr="00EC18F2">
        <w:rPr>
          <w:rFonts w:ascii="Arial Narrow" w:hAnsi="Arial Narrow"/>
          <w:sz w:val="24"/>
          <w:szCs w:val="24"/>
          <w:lang w:val="hr-HR"/>
        </w:rPr>
        <w:t>Za sve što nije predviđeno ovim Propozicijama vrijede odredbe Pravila nogometne igre, Odluke Međunarodnog BOARD-a, Pravilnika o natjecanju HNS-a, te ostalih propisa i odluka HNS-a.</w:t>
      </w:r>
    </w:p>
    <w:p w14:paraId="13578F9D" w14:textId="314C19F0" w:rsidR="00362F61" w:rsidRPr="00CD1517" w:rsidRDefault="00362F61" w:rsidP="00AB5796">
      <w:pPr>
        <w:jc w:val="both"/>
        <w:rPr>
          <w:rFonts w:ascii="Arial Narrow" w:hAnsi="Arial Narrow"/>
          <w:b/>
          <w:sz w:val="24"/>
          <w:szCs w:val="24"/>
          <w:lang w:val="hr-HR"/>
        </w:rPr>
      </w:pPr>
      <w:r w:rsidRPr="00CD1517">
        <w:rPr>
          <w:rFonts w:ascii="Arial Narrow" w:hAnsi="Arial Narrow"/>
          <w:b/>
          <w:sz w:val="24"/>
          <w:szCs w:val="24"/>
          <w:lang w:val="hr-HR"/>
        </w:rPr>
        <w:lastRenderedPageBreak/>
        <w:t>ZAVRŠNE ODREDBE</w:t>
      </w:r>
    </w:p>
    <w:p w14:paraId="2F06BF07" w14:textId="0800F935" w:rsidR="00362F61" w:rsidRPr="00EC18F2" w:rsidRDefault="00653758" w:rsidP="003F2AF9">
      <w:pPr>
        <w:jc w:val="center"/>
        <w:rPr>
          <w:rFonts w:ascii="Arial Narrow" w:hAnsi="Arial Narrow"/>
          <w:b/>
          <w:sz w:val="24"/>
          <w:szCs w:val="24"/>
          <w:lang w:val="hr-HR"/>
        </w:rPr>
      </w:pPr>
      <w:r w:rsidRPr="00EC18F2">
        <w:rPr>
          <w:rFonts w:ascii="Arial Narrow" w:hAnsi="Arial Narrow"/>
          <w:b/>
          <w:sz w:val="24"/>
          <w:szCs w:val="24"/>
          <w:lang w:val="hr-HR"/>
        </w:rPr>
        <w:t>Članak 5</w:t>
      </w:r>
      <w:r w:rsidR="006F5EC7" w:rsidRPr="00EC18F2">
        <w:rPr>
          <w:rFonts w:ascii="Arial Narrow" w:hAnsi="Arial Narrow"/>
          <w:b/>
          <w:sz w:val="24"/>
          <w:szCs w:val="24"/>
          <w:lang w:val="hr-HR"/>
        </w:rPr>
        <w:t>5</w:t>
      </w:r>
      <w:r w:rsidRPr="00EC18F2">
        <w:rPr>
          <w:rFonts w:ascii="Arial Narrow" w:hAnsi="Arial Narrow"/>
          <w:b/>
          <w:sz w:val="24"/>
          <w:szCs w:val="24"/>
          <w:lang w:val="hr-HR"/>
        </w:rPr>
        <w:t>.</w:t>
      </w:r>
    </w:p>
    <w:p w14:paraId="6D15EFEF" w14:textId="77BE8A2C" w:rsidR="00362F61" w:rsidRPr="00EC18F2" w:rsidRDefault="00362F61" w:rsidP="003F2AF9">
      <w:pPr>
        <w:jc w:val="both"/>
        <w:rPr>
          <w:rFonts w:ascii="Arial Narrow" w:hAnsi="Arial Narrow"/>
          <w:sz w:val="24"/>
          <w:szCs w:val="24"/>
          <w:lang w:val="hr-HR"/>
        </w:rPr>
      </w:pPr>
      <w:r w:rsidRPr="00EC18F2">
        <w:rPr>
          <w:rFonts w:ascii="Arial Narrow" w:hAnsi="Arial Narrow"/>
          <w:sz w:val="24"/>
          <w:szCs w:val="24"/>
          <w:lang w:val="hr-HR"/>
        </w:rPr>
        <w:t>Za tumačenje ovih Propozicija nadležan je Izvršni odbor Hrvatskog nogometnog saveza, a u vremenu između sjednica Izvršnog odbora, Natjecateljska komisija HNS.</w:t>
      </w:r>
    </w:p>
    <w:p w14:paraId="5F510231" w14:textId="4C08B08B" w:rsidR="00362F61" w:rsidRPr="00EC18F2" w:rsidRDefault="00653758" w:rsidP="003F2AF9">
      <w:pPr>
        <w:jc w:val="center"/>
        <w:rPr>
          <w:rFonts w:ascii="Arial Narrow" w:hAnsi="Arial Narrow"/>
          <w:b/>
          <w:sz w:val="24"/>
          <w:szCs w:val="24"/>
          <w:lang w:val="hr-HR"/>
        </w:rPr>
      </w:pPr>
      <w:r w:rsidRPr="00EC18F2">
        <w:rPr>
          <w:rFonts w:ascii="Arial Narrow" w:hAnsi="Arial Narrow"/>
          <w:b/>
          <w:sz w:val="24"/>
          <w:szCs w:val="24"/>
          <w:lang w:val="hr-HR"/>
        </w:rPr>
        <w:t>Članak 5</w:t>
      </w:r>
      <w:r w:rsidR="006F5EC7" w:rsidRPr="00EC18F2">
        <w:rPr>
          <w:rFonts w:ascii="Arial Narrow" w:hAnsi="Arial Narrow"/>
          <w:b/>
          <w:sz w:val="24"/>
          <w:szCs w:val="24"/>
          <w:lang w:val="hr-HR"/>
        </w:rPr>
        <w:t>6</w:t>
      </w:r>
      <w:r w:rsidRPr="00EC18F2">
        <w:rPr>
          <w:rFonts w:ascii="Arial Narrow" w:hAnsi="Arial Narrow"/>
          <w:b/>
          <w:sz w:val="24"/>
          <w:szCs w:val="24"/>
          <w:lang w:val="hr-HR"/>
        </w:rPr>
        <w:t>.</w:t>
      </w:r>
    </w:p>
    <w:p w14:paraId="21A95568" w14:textId="595DBDC6" w:rsidR="00362F61" w:rsidRPr="00EC18F2" w:rsidRDefault="00362F61" w:rsidP="00362F61">
      <w:pPr>
        <w:rPr>
          <w:rFonts w:ascii="Arial Narrow" w:hAnsi="Arial Narrow"/>
          <w:sz w:val="24"/>
          <w:szCs w:val="24"/>
          <w:lang w:val="hr-HR"/>
        </w:rPr>
      </w:pPr>
      <w:r w:rsidRPr="00EC18F2">
        <w:rPr>
          <w:rFonts w:ascii="Arial Narrow" w:hAnsi="Arial Narrow"/>
          <w:sz w:val="24"/>
          <w:szCs w:val="24"/>
          <w:lang w:val="hr-HR"/>
        </w:rPr>
        <w:t xml:space="preserve">Ove Propozicije stupaju na snagu danom </w:t>
      </w:r>
      <w:r w:rsidR="00993365">
        <w:rPr>
          <w:rFonts w:ascii="Arial Narrow" w:hAnsi="Arial Narrow"/>
          <w:sz w:val="24"/>
          <w:szCs w:val="24"/>
          <w:lang w:val="hr-HR"/>
        </w:rPr>
        <w:t>objave</w:t>
      </w:r>
      <w:r w:rsidRPr="00EC18F2">
        <w:rPr>
          <w:rFonts w:ascii="Arial Narrow" w:hAnsi="Arial Narrow"/>
          <w:sz w:val="24"/>
          <w:szCs w:val="24"/>
          <w:lang w:val="hr-HR"/>
        </w:rPr>
        <w:t xml:space="preserve"> u službenom glasilu HNS.</w:t>
      </w:r>
    </w:p>
    <w:p w14:paraId="092C1B00" w14:textId="76EF4E19" w:rsidR="00362F61" w:rsidRPr="00EC18F2" w:rsidRDefault="009D7AA4" w:rsidP="00362F61">
      <w:pPr>
        <w:rPr>
          <w:rFonts w:ascii="Arial Narrow" w:hAnsi="Arial Narrow"/>
          <w:sz w:val="24"/>
          <w:szCs w:val="24"/>
          <w:lang w:val="hr-HR"/>
        </w:rPr>
      </w:pPr>
      <w:r w:rsidRPr="00993365">
        <w:rPr>
          <w:rFonts w:ascii="Arial Narrow" w:hAnsi="Arial Narrow"/>
          <w:sz w:val="24"/>
          <w:szCs w:val="24"/>
          <w:lang w:val="hr-HR"/>
        </w:rPr>
        <w:t>Zagreb,</w:t>
      </w:r>
      <w:r w:rsidR="00993365" w:rsidRPr="00993365">
        <w:rPr>
          <w:rFonts w:ascii="Arial Narrow" w:hAnsi="Arial Narrow"/>
          <w:sz w:val="24"/>
          <w:szCs w:val="24"/>
          <w:lang w:val="hr-HR"/>
        </w:rPr>
        <w:t xml:space="preserve"> 26. 08. 2025.</w:t>
      </w:r>
      <w:r w:rsidR="003F2AF9" w:rsidRPr="00993365">
        <w:rPr>
          <w:rFonts w:ascii="Arial Narrow" w:hAnsi="Arial Narrow"/>
          <w:sz w:val="24"/>
          <w:szCs w:val="24"/>
          <w:lang w:val="hr-HR"/>
        </w:rPr>
        <w:tab/>
      </w:r>
      <w:r w:rsidR="003F2AF9" w:rsidRPr="00EC18F2">
        <w:rPr>
          <w:rFonts w:ascii="Arial Narrow" w:hAnsi="Arial Narrow"/>
          <w:sz w:val="24"/>
          <w:szCs w:val="24"/>
          <w:lang w:val="hr-HR"/>
        </w:rPr>
        <w:tab/>
      </w:r>
      <w:r w:rsidR="00CD464F">
        <w:rPr>
          <w:rFonts w:ascii="Arial Narrow" w:hAnsi="Arial Narrow"/>
          <w:sz w:val="24"/>
          <w:szCs w:val="24"/>
          <w:lang w:val="hr-HR"/>
        </w:rPr>
        <w:tab/>
      </w:r>
      <w:r w:rsidR="003F2AF9" w:rsidRPr="00EC18F2">
        <w:rPr>
          <w:rFonts w:ascii="Arial Narrow" w:hAnsi="Arial Narrow"/>
          <w:sz w:val="24"/>
          <w:szCs w:val="24"/>
          <w:lang w:val="hr-HR"/>
        </w:rPr>
        <w:tab/>
      </w:r>
      <w:r w:rsidR="003F2AF9" w:rsidRPr="00EC18F2">
        <w:rPr>
          <w:rFonts w:ascii="Arial Narrow" w:hAnsi="Arial Narrow"/>
          <w:sz w:val="24"/>
          <w:szCs w:val="24"/>
          <w:lang w:val="hr-HR"/>
        </w:rPr>
        <w:tab/>
      </w:r>
      <w:r w:rsidR="003F2AF9" w:rsidRPr="00EC18F2">
        <w:rPr>
          <w:rFonts w:ascii="Arial Narrow" w:hAnsi="Arial Narrow"/>
          <w:sz w:val="24"/>
          <w:szCs w:val="24"/>
          <w:lang w:val="hr-HR"/>
        </w:rPr>
        <w:tab/>
      </w:r>
      <w:r w:rsidR="00362F61" w:rsidRPr="00EC18F2">
        <w:rPr>
          <w:rFonts w:ascii="Arial Narrow" w:hAnsi="Arial Narrow"/>
          <w:sz w:val="24"/>
          <w:szCs w:val="24"/>
          <w:lang w:val="hr-HR"/>
        </w:rPr>
        <w:t>Predsjednik</w:t>
      </w:r>
    </w:p>
    <w:p w14:paraId="48B08620" w14:textId="508B660B" w:rsidR="00FF5AF7" w:rsidRPr="00EC18F2" w:rsidRDefault="00362F61" w:rsidP="00A83F9B">
      <w:pPr>
        <w:ind w:firstLine="720"/>
        <w:rPr>
          <w:rFonts w:ascii="Arial Narrow" w:hAnsi="Arial Narrow"/>
          <w:sz w:val="24"/>
          <w:szCs w:val="24"/>
          <w:lang w:val="hr-HR"/>
        </w:rPr>
      </w:pPr>
      <w:r w:rsidRPr="00EC18F2">
        <w:rPr>
          <w:rFonts w:ascii="Arial Narrow" w:hAnsi="Arial Narrow"/>
          <w:sz w:val="24"/>
          <w:szCs w:val="24"/>
          <w:lang w:val="hr-HR"/>
        </w:rPr>
        <w:t xml:space="preserve">                                                                           </w:t>
      </w:r>
      <w:r w:rsidR="003F2AF9" w:rsidRPr="00EC18F2">
        <w:rPr>
          <w:rFonts w:ascii="Arial Narrow" w:hAnsi="Arial Narrow"/>
          <w:sz w:val="24"/>
          <w:szCs w:val="24"/>
          <w:lang w:val="hr-HR"/>
        </w:rPr>
        <w:tab/>
      </w:r>
      <w:r w:rsidR="003F2AF9" w:rsidRPr="00EC18F2">
        <w:rPr>
          <w:rFonts w:ascii="Arial Narrow" w:hAnsi="Arial Narrow"/>
          <w:sz w:val="24"/>
          <w:szCs w:val="24"/>
          <w:lang w:val="hr-HR"/>
        </w:rPr>
        <w:tab/>
      </w:r>
      <w:r w:rsidRPr="00EC18F2">
        <w:rPr>
          <w:rFonts w:ascii="Arial Narrow" w:hAnsi="Arial Narrow"/>
          <w:sz w:val="24"/>
          <w:szCs w:val="24"/>
          <w:lang w:val="hr-HR"/>
        </w:rPr>
        <w:t xml:space="preserve">  Marijan Kustić, v.r.</w:t>
      </w:r>
    </w:p>
    <w:sectPr w:rsidR="00FF5AF7" w:rsidRPr="00EC18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3A946" w14:textId="77777777" w:rsidR="00BB3303" w:rsidRDefault="00BB3303" w:rsidP="003F2AF9">
      <w:pPr>
        <w:spacing w:after="0" w:line="240" w:lineRule="auto"/>
      </w:pPr>
      <w:r>
        <w:separator/>
      </w:r>
    </w:p>
  </w:endnote>
  <w:endnote w:type="continuationSeparator" w:id="0">
    <w:p w14:paraId="16091ED5" w14:textId="77777777" w:rsidR="00BB3303" w:rsidRDefault="00BB3303" w:rsidP="003F2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21878" w14:textId="77777777" w:rsidR="00BB3303" w:rsidRDefault="00BB3303" w:rsidP="003F2AF9">
      <w:pPr>
        <w:spacing w:after="0" w:line="240" w:lineRule="auto"/>
      </w:pPr>
      <w:r>
        <w:separator/>
      </w:r>
    </w:p>
  </w:footnote>
  <w:footnote w:type="continuationSeparator" w:id="0">
    <w:p w14:paraId="4E310B50" w14:textId="77777777" w:rsidR="00BB3303" w:rsidRDefault="00BB3303" w:rsidP="003F2A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30161"/>
    <w:multiLevelType w:val="hybridMultilevel"/>
    <w:tmpl w:val="B1B633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43B5A05"/>
    <w:multiLevelType w:val="hybridMultilevel"/>
    <w:tmpl w:val="40B01DAE"/>
    <w:lvl w:ilvl="0" w:tplc="226CF66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81514894">
    <w:abstractNumId w:val="0"/>
  </w:num>
  <w:num w:numId="2" w16cid:durableId="1569262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E13"/>
    <w:rsid w:val="000237C3"/>
    <w:rsid w:val="00074952"/>
    <w:rsid w:val="0009282D"/>
    <w:rsid w:val="00126F20"/>
    <w:rsid w:val="0013435D"/>
    <w:rsid w:val="0014416D"/>
    <w:rsid w:val="00156E13"/>
    <w:rsid w:val="001600C7"/>
    <w:rsid w:val="001671AD"/>
    <w:rsid w:val="0019394A"/>
    <w:rsid w:val="00195F7B"/>
    <w:rsid w:val="001C2921"/>
    <w:rsid w:val="001E13A1"/>
    <w:rsid w:val="001F0BF5"/>
    <w:rsid w:val="001F315F"/>
    <w:rsid w:val="0022053B"/>
    <w:rsid w:val="00254A19"/>
    <w:rsid w:val="00256B11"/>
    <w:rsid w:val="002A6CFC"/>
    <w:rsid w:val="002C1DAC"/>
    <w:rsid w:val="002C314C"/>
    <w:rsid w:val="002C40F5"/>
    <w:rsid w:val="002E6EF0"/>
    <w:rsid w:val="00311930"/>
    <w:rsid w:val="00362F61"/>
    <w:rsid w:val="003937E2"/>
    <w:rsid w:val="003B01F7"/>
    <w:rsid w:val="003F2AF9"/>
    <w:rsid w:val="004154B7"/>
    <w:rsid w:val="00471BE6"/>
    <w:rsid w:val="0047567C"/>
    <w:rsid w:val="0048435A"/>
    <w:rsid w:val="004B4192"/>
    <w:rsid w:val="004D55D6"/>
    <w:rsid w:val="004D566E"/>
    <w:rsid w:val="00515095"/>
    <w:rsid w:val="00522E8C"/>
    <w:rsid w:val="005509A1"/>
    <w:rsid w:val="0055659C"/>
    <w:rsid w:val="005775E1"/>
    <w:rsid w:val="00584F88"/>
    <w:rsid w:val="005C2686"/>
    <w:rsid w:val="005D301E"/>
    <w:rsid w:val="00653758"/>
    <w:rsid w:val="00673762"/>
    <w:rsid w:val="006F5EC7"/>
    <w:rsid w:val="00707C12"/>
    <w:rsid w:val="00726A8B"/>
    <w:rsid w:val="007E62F6"/>
    <w:rsid w:val="007F1A69"/>
    <w:rsid w:val="007F47FE"/>
    <w:rsid w:val="00801341"/>
    <w:rsid w:val="008259A0"/>
    <w:rsid w:val="00844143"/>
    <w:rsid w:val="00845145"/>
    <w:rsid w:val="00882F4D"/>
    <w:rsid w:val="008D47EE"/>
    <w:rsid w:val="008D54B5"/>
    <w:rsid w:val="009164D8"/>
    <w:rsid w:val="009412AA"/>
    <w:rsid w:val="00993365"/>
    <w:rsid w:val="009D32F2"/>
    <w:rsid w:val="009D4874"/>
    <w:rsid w:val="009D7AA4"/>
    <w:rsid w:val="00A05001"/>
    <w:rsid w:val="00A10892"/>
    <w:rsid w:val="00A52082"/>
    <w:rsid w:val="00A83F9B"/>
    <w:rsid w:val="00AB5796"/>
    <w:rsid w:val="00AC027F"/>
    <w:rsid w:val="00AE0938"/>
    <w:rsid w:val="00B70946"/>
    <w:rsid w:val="00BB3303"/>
    <w:rsid w:val="00BC0EF9"/>
    <w:rsid w:val="00BE2EC8"/>
    <w:rsid w:val="00BF3394"/>
    <w:rsid w:val="00C67907"/>
    <w:rsid w:val="00CC122D"/>
    <w:rsid w:val="00CD1517"/>
    <w:rsid w:val="00CD1E59"/>
    <w:rsid w:val="00CD464F"/>
    <w:rsid w:val="00D14410"/>
    <w:rsid w:val="00D255B5"/>
    <w:rsid w:val="00D4739C"/>
    <w:rsid w:val="00E33755"/>
    <w:rsid w:val="00E554C9"/>
    <w:rsid w:val="00E56661"/>
    <w:rsid w:val="00E602FF"/>
    <w:rsid w:val="00E94117"/>
    <w:rsid w:val="00E94FEA"/>
    <w:rsid w:val="00EA0761"/>
    <w:rsid w:val="00EA116B"/>
    <w:rsid w:val="00EC18F2"/>
    <w:rsid w:val="00F15E6C"/>
    <w:rsid w:val="00F21955"/>
    <w:rsid w:val="00F31C14"/>
    <w:rsid w:val="00F465FB"/>
    <w:rsid w:val="00F51A63"/>
    <w:rsid w:val="00F82BA3"/>
    <w:rsid w:val="00F90686"/>
    <w:rsid w:val="00FD0649"/>
    <w:rsid w:val="00FD0AF0"/>
    <w:rsid w:val="00FF5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E25DF"/>
  <w15:docId w15:val="{97858507-1753-424C-8209-17C9CC81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F2AF9"/>
    <w:pPr>
      <w:ind w:left="720"/>
      <w:contextualSpacing/>
    </w:pPr>
  </w:style>
  <w:style w:type="paragraph" w:styleId="Zaglavlje">
    <w:name w:val="header"/>
    <w:basedOn w:val="Normal"/>
    <w:link w:val="ZaglavljeChar"/>
    <w:uiPriority w:val="99"/>
    <w:unhideWhenUsed/>
    <w:rsid w:val="003F2AF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F2AF9"/>
  </w:style>
  <w:style w:type="paragraph" w:styleId="Podnoje">
    <w:name w:val="footer"/>
    <w:basedOn w:val="Normal"/>
    <w:link w:val="PodnojeChar"/>
    <w:uiPriority w:val="99"/>
    <w:unhideWhenUsed/>
    <w:rsid w:val="003F2AF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2AF9"/>
  </w:style>
  <w:style w:type="paragraph" w:styleId="Tijeloteksta">
    <w:name w:val="Body Text"/>
    <w:basedOn w:val="Normal"/>
    <w:link w:val="TijelotekstaChar"/>
    <w:rsid w:val="00CD1E59"/>
    <w:pPr>
      <w:spacing w:after="0" w:line="240" w:lineRule="auto"/>
      <w:jc w:val="both"/>
    </w:pPr>
    <w:rPr>
      <w:rFonts w:ascii="Times New Roman" w:eastAsia="Times New Roman" w:hAnsi="Times New Roman" w:cs="Times New Roman"/>
      <w:sz w:val="24"/>
      <w:szCs w:val="24"/>
      <w:lang w:val="hr-HR" w:eastAsia="hr-HR"/>
    </w:rPr>
  </w:style>
  <w:style w:type="character" w:customStyle="1" w:styleId="TijelotekstaChar">
    <w:name w:val="Tijelo teksta Char"/>
    <w:basedOn w:val="Zadanifontodlomka"/>
    <w:link w:val="Tijeloteksta"/>
    <w:rsid w:val="00CD1E59"/>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BEAAF-A9C3-411E-B73D-12B5B6DC7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5966</Words>
  <Characters>34010</Characters>
  <Application>Microsoft Office Word</Application>
  <DocSecurity>0</DocSecurity>
  <Lines>283</Lines>
  <Paragraphs>79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Lukša</dc:creator>
  <cp:lastModifiedBy>Vladimir Iveta</cp:lastModifiedBy>
  <cp:revision>7</cp:revision>
  <dcterms:created xsi:type="dcterms:W3CDTF">2025-08-11T14:13:00Z</dcterms:created>
  <dcterms:modified xsi:type="dcterms:W3CDTF">2025-08-22T12:53:00Z</dcterms:modified>
</cp:coreProperties>
</file>